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1872" w14:textId="0A534595" w:rsidR="00912F55" w:rsidRPr="009C50E2" w:rsidRDefault="00912F55" w:rsidP="00E92D7A">
      <w:pPr>
        <w:rPr>
          <w:rFonts w:ascii="Times New Roman" w:hAnsi="Times New Roman" w:cs="Times New Roman"/>
        </w:rPr>
      </w:pPr>
      <w:bookmarkStart w:id="0" w:name="_Toc100774739"/>
    </w:p>
    <w:p w14:paraId="37A11D67" w14:textId="3AF1BBB4" w:rsidR="00912F55" w:rsidRPr="009C50E2" w:rsidRDefault="00912F55" w:rsidP="00E92D7A">
      <w:pPr>
        <w:rPr>
          <w:rFonts w:ascii="Times New Roman" w:hAnsi="Times New Roman" w:cs="Times New Roman"/>
        </w:rPr>
      </w:pPr>
    </w:p>
    <w:p w14:paraId="66BAC693" w14:textId="2660DB9B" w:rsidR="00912F55" w:rsidRPr="009C50E2" w:rsidRDefault="00912F55" w:rsidP="00E92D7A">
      <w:pPr>
        <w:rPr>
          <w:rFonts w:ascii="Times New Roman" w:hAnsi="Times New Roman" w:cs="Times New Roman"/>
        </w:rPr>
      </w:pPr>
    </w:p>
    <w:p w14:paraId="6CD599DB" w14:textId="597C4A83" w:rsidR="00912F55" w:rsidRPr="009C50E2" w:rsidRDefault="00912F55" w:rsidP="00E92D7A">
      <w:pPr>
        <w:rPr>
          <w:rFonts w:ascii="Times New Roman" w:hAnsi="Times New Roman" w:cs="Times New Roman"/>
        </w:rPr>
      </w:pPr>
    </w:p>
    <w:p w14:paraId="1043696C" w14:textId="053001F2" w:rsidR="00912F55" w:rsidRPr="009C50E2" w:rsidRDefault="00912F55" w:rsidP="00E92D7A">
      <w:pPr>
        <w:rPr>
          <w:rFonts w:ascii="Times New Roman" w:hAnsi="Times New Roman" w:cs="Times New Roman"/>
        </w:rPr>
      </w:pPr>
    </w:p>
    <w:p w14:paraId="1DC74CC0" w14:textId="01D81F32" w:rsidR="00912F55" w:rsidRPr="009C50E2" w:rsidRDefault="00912F55" w:rsidP="00E92D7A">
      <w:pPr>
        <w:rPr>
          <w:rFonts w:ascii="Times New Roman" w:hAnsi="Times New Roman" w:cs="Times New Roman"/>
        </w:rPr>
      </w:pPr>
    </w:p>
    <w:p w14:paraId="5B31728A" w14:textId="77777777" w:rsidR="00912F55" w:rsidRPr="009C50E2" w:rsidRDefault="00912F55" w:rsidP="00E92D7A">
      <w:pPr>
        <w:rPr>
          <w:rFonts w:ascii="Times New Roman" w:hAnsi="Times New Roman" w:cs="Times New Roman"/>
        </w:rPr>
      </w:pPr>
    </w:p>
    <w:p w14:paraId="45D9531C" w14:textId="239A58D8" w:rsidR="00E92D7A" w:rsidRPr="009C50E2" w:rsidRDefault="00D755BE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  <w:r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云南省第二届建筑信息模型（</w:t>
      </w:r>
      <w:r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BIM</w:t>
      </w:r>
      <w:r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）应用大赛</w:t>
      </w:r>
    </w:p>
    <w:p w14:paraId="734F0AD7" w14:textId="3A5FD909" w:rsidR="00D755BE" w:rsidRPr="009C50E2" w:rsidRDefault="00D755BE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</w:p>
    <w:p w14:paraId="0A15FCB9" w14:textId="77777777" w:rsidR="00D755BE" w:rsidRPr="009C50E2" w:rsidRDefault="00D755BE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</w:p>
    <w:p w14:paraId="56B182C0" w14:textId="44A94C37" w:rsidR="00096C76" w:rsidRPr="009C50E2" w:rsidRDefault="00D755BE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  <w:r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院校</w:t>
      </w:r>
      <w:r w:rsidR="00E04BDD"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组</w:t>
      </w:r>
      <w:r w:rsidR="00096C76"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专版</w:t>
      </w:r>
    </w:p>
    <w:p w14:paraId="02D922EE" w14:textId="77777777" w:rsidR="00096C76" w:rsidRPr="009C50E2" w:rsidRDefault="00096C76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</w:p>
    <w:p w14:paraId="213727AD" w14:textId="0D2B7198" w:rsidR="00912F55" w:rsidRPr="009C50E2" w:rsidRDefault="009F5E72" w:rsidP="00912F55">
      <w:pPr>
        <w:jc w:val="center"/>
        <w:rPr>
          <w:rFonts w:ascii="Times New Roman" w:eastAsia="STZhongsong" w:hAnsi="Times New Roman" w:cs="Times New Roman"/>
          <w:b/>
          <w:bCs/>
          <w:sz w:val="44"/>
          <w:szCs w:val="40"/>
        </w:rPr>
      </w:pPr>
      <w:r w:rsidRPr="009C50E2">
        <w:rPr>
          <w:rFonts w:ascii="Times New Roman" w:eastAsia="STZhongsong" w:hAnsi="Times New Roman" w:cs="Times New Roman"/>
          <w:b/>
          <w:bCs/>
          <w:sz w:val="44"/>
          <w:szCs w:val="40"/>
        </w:rPr>
        <w:t>大赛详情</w:t>
      </w:r>
    </w:p>
    <w:p w14:paraId="1C4FBA6B" w14:textId="448B8F0D" w:rsidR="00912F55" w:rsidRPr="009C50E2" w:rsidRDefault="00912F55" w:rsidP="00E92D7A">
      <w:pPr>
        <w:rPr>
          <w:rFonts w:ascii="Times New Roman" w:eastAsia="STZhongsong" w:hAnsi="Times New Roman" w:cs="Times New Roman"/>
        </w:rPr>
      </w:pPr>
    </w:p>
    <w:p w14:paraId="38FBC40F" w14:textId="2D9D413A" w:rsidR="00912F55" w:rsidRPr="009C50E2" w:rsidRDefault="00912F55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="仿宋" w:hAnsi="Times New Roman" w:cs="Times New Roman"/>
          <w:color w:val="auto"/>
          <w:kern w:val="2"/>
          <w:sz w:val="24"/>
          <w:szCs w:val="22"/>
          <w:lang w:val="zh-CN"/>
        </w:rPr>
        <w:id w:val="-136571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F7C33E" w14:textId="19DADA1F" w:rsidR="00067403" w:rsidRPr="009C50E2" w:rsidRDefault="00067403">
          <w:pPr>
            <w:pStyle w:val="TOC"/>
            <w:rPr>
              <w:rFonts w:ascii="Times New Roman" w:hAnsi="Times New Roman" w:cs="Times New Roman"/>
            </w:rPr>
          </w:pPr>
          <w:r w:rsidRPr="009C50E2">
            <w:rPr>
              <w:rFonts w:ascii="Times New Roman" w:hAnsi="Times New Roman" w:cs="Times New Roman"/>
              <w:lang w:val="zh-CN"/>
            </w:rPr>
            <w:t>目录</w:t>
          </w:r>
        </w:p>
        <w:p w14:paraId="17DDAA38" w14:textId="05C95DC6" w:rsidR="00EF698A" w:rsidRPr="009C50E2" w:rsidRDefault="00067403">
          <w:pPr>
            <w:pStyle w:val="TOC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1"/>
            </w:rPr>
          </w:pPr>
          <w:r w:rsidRPr="009C50E2">
            <w:rPr>
              <w:rFonts w:ascii="Times New Roman" w:hAnsi="Times New Roman" w:cs="Times New Roman"/>
            </w:rPr>
            <w:fldChar w:fldCharType="begin"/>
          </w:r>
          <w:r w:rsidRPr="009C50E2">
            <w:rPr>
              <w:rFonts w:ascii="Times New Roman" w:hAnsi="Times New Roman" w:cs="Times New Roman"/>
            </w:rPr>
            <w:instrText xml:space="preserve"> TOC \o "1-3" \h \z \u </w:instrText>
          </w:r>
          <w:r w:rsidRPr="009C50E2">
            <w:rPr>
              <w:rFonts w:ascii="Times New Roman" w:hAnsi="Times New Roman" w:cs="Times New Roman"/>
            </w:rPr>
            <w:fldChar w:fldCharType="separate"/>
          </w:r>
          <w:hyperlink w:anchor="_Toc107050611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云南省第二届建筑信息模型（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）应用大赛（院校类）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通知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_Toc107050611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D7D8D9" w14:textId="409BD354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2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一、比赛目的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_Toc107050612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A6C0A4" w14:textId="38E56FF4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3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二、比赛内容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_Toc107050613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393C2E" w14:textId="4B5B543D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4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三、参赛对象及形式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_Toc107050614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C67A12" w14:textId="76431BFF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5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四、比赛赛制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_Toc107050615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45B158" w14:textId="7BB4DC85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6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五、奖项设置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_Toc107050616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B16EA4" w14:textId="259F98A7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7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六、报名时间及方式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_Toc107050617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EE2BBF" w14:textId="1EAD41C2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8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七、大赛费用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_Toc107050618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1111A1" w14:textId="3988147B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19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八、联系方式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_Toc107050619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DE461F" w14:textId="549EA454" w:rsidR="00EF698A" w:rsidRPr="009C50E2" w:rsidRDefault="00167F63">
          <w:pPr>
            <w:pStyle w:val="TOC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0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云南省第二届建筑信息模型（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）应用大赛（院校类）《任务书》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_Toc107050620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34FE2F" w14:textId="73BB4A1E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1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一、概述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_Toc107050621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0832A3" w14:textId="721C2AF6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2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二、目的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_Toc107050622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8B375B" w14:textId="52383CE7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3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三、赛项内容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_Toc107050623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D79B58" w14:textId="47EBD7F2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4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四、比赛要求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_Toc107050624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6F3E21" w14:textId="01DA67AF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5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4.1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项目名称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_Toc107050625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AF7CE9" w14:textId="780E0817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6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4.2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项目设计要求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_Toc107050626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57D97A" w14:textId="0B7FFE75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7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4.3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项目参数要求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_Toc107050627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3EE733" w14:textId="251BBF64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8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4.4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各应用环节要求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_Toc107050628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386D1E" w14:textId="10F25C00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29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4.5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视频制作要求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_Toc107050629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BEC65A" w14:textId="542D3775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0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五、成果提交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_Toc107050630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CC5C36" w14:textId="12F4ECCF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1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5.1 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模型提交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_Toc107050631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FA6493" w14:textId="54421AFB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2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5.2 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仿真漫游交付应用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_Toc107050632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F136E4" w14:textId="6606B947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3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5.3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创新拓展应用提交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_Toc107050633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D39A59" w14:textId="5B216464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4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5.4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视频成果提交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_Toc107050634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53A25" w14:textId="6C4CF559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5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5.5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整体提交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_Toc107050635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249A46" w14:textId="43A25754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6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六、提交渠道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_Toc107050636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3F3A95" w14:textId="06B3EF32" w:rsidR="00EF698A" w:rsidRPr="009C50E2" w:rsidRDefault="00167F63">
          <w:pPr>
            <w:pStyle w:val="TOC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7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BIM-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应用《建模标准规范》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_Toc107050637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B74715" w14:textId="607D0065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8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一、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应用项目管理实施模型标准（一模多用）概述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_Toc107050638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2EF27B" w14:textId="34A387F8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39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二、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建模实施方案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_Toc107050639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192A47" w14:textId="27E5210D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0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2.1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模型组织管理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_Toc107050640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7DE95" w14:textId="29F0FD9C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1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2.2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文件命名规则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_Toc107050641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A2A61D" w14:textId="5BE27293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2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2.3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坐标原点定位及楼层标高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_Toc107050642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CB71EB" w14:textId="491C207A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3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2.4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色彩规定（参考版）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_Toc107050643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DDED82" w14:textId="1A48288B" w:rsidR="00EF698A" w:rsidRPr="009C50E2" w:rsidRDefault="00167F63">
          <w:pPr>
            <w:pStyle w:val="TOC3"/>
            <w:tabs>
              <w:tab w:val="right" w:leader="dot" w:pos="9344"/>
            </w:tabs>
            <w:ind w:left="96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4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 xml:space="preserve">2.5 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构件命名规则及构件属性参数要求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_Toc107050644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ED635A" w14:textId="72E2472B" w:rsidR="00EF698A" w:rsidRPr="009C50E2" w:rsidRDefault="00167F63">
          <w:pPr>
            <w:pStyle w:val="TOC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5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BIM-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应用《评分细则》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_Toc107050645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0951D8" w14:textId="60161371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6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一、计分排名规则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_Toc107050646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959B0A" w14:textId="6EB28394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7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二、评分细则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_Toc107050647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69CB17" w14:textId="0FE008D4" w:rsidR="00EF698A" w:rsidRPr="009C50E2" w:rsidRDefault="00167F63">
          <w:pPr>
            <w:pStyle w:val="TOC2"/>
            <w:tabs>
              <w:tab w:val="right" w:leader="dot" w:pos="9344"/>
            </w:tabs>
            <w:ind w:left="480"/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8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</w:rPr>
              <w:t>三、计分排名汇总表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_Toc107050648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A0FFE1" w14:textId="4CBEE3FB" w:rsidR="00EF698A" w:rsidRPr="009C50E2" w:rsidRDefault="00167F63">
          <w:pPr>
            <w:pStyle w:val="TOC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1"/>
            </w:rPr>
          </w:pPr>
          <w:hyperlink w:anchor="_Toc107050649" w:history="1"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BIM</w:t>
            </w:r>
            <w:r w:rsidR="00EF698A" w:rsidRPr="009C50E2">
              <w:rPr>
                <w:rStyle w:val="a7"/>
                <w:rFonts w:ascii="Times New Roman" w:hAnsi="Times New Roman" w:cs="Times New Roman"/>
                <w:noProof/>
                <w:w w:val="95"/>
              </w:rPr>
              <w:t>应用一体化院校组《赛前培训》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instrText xml:space="preserve"> PAGEREF _Toc107050649 \h </w:instrTex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EF698A" w:rsidRPr="009C50E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09F3CB" w14:textId="174F0045" w:rsidR="00067403" w:rsidRPr="009C50E2" w:rsidRDefault="00067403">
          <w:pPr>
            <w:rPr>
              <w:rFonts w:ascii="Times New Roman" w:hAnsi="Times New Roman" w:cs="Times New Roman"/>
            </w:rPr>
          </w:pPr>
          <w:r w:rsidRPr="009C50E2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681C9E2B" w14:textId="158C9727" w:rsidR="00E92D7A" w:rsidRPr="009C50E2" w:rsidRDefault="00E92D7A" w:rsidP="00E92D7A">
      <w:pPr>
        <w:rPr>
          <w:rFonts w:ascii="Times New Roman" w:hAnsi="Times New Roman" w:cs="Times New Roman"/>
        </w:rPr>
      </w:pPr>
    </w:p>
    <w:p w14:paraId="4D8F679E" w14:textId="50D6A48B" w:rsidR="00067403" w:rsidRPr="009C50E2" w:rsidRDefault="00067403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557358AA" w14:textId="514568BE" w:rsidR="00067403" w:rsidRPr="009C50E2" w:rsidRDefault="00067403" w:rsidP="00E92D7A">
      <w:pPr>
        <w:rPr>
          <w:rFonts w:ascii="Times New Roman" w:hAnsi="Times New Roman" w:cs="Times New Roman"/>
        </w:rPr>
      </w:pPr>
    </w:p>
    <w:p w14:paraId="6ED010AC" w14:textId="66FAB17B" w:rsidR="00067403" w:rsidRPr="009C50E2" w:rsidRDefault="00067403" w:rsidP="00E92D7A">
      <w:pPr>
        <w:rPr>
          <w:rFonts w:ascii="Times New Roman" w:hAnsi="Times New Roman" w:cs="Times New Roman"/>
        </w:rPr>
      </w:pPr>
    </w:p>
    <w:p w14:paraId="3A77B3CB" w14:textId="77777777" w:rsidR="00067403" w:rsidRPr="009C50E2" w:rsidRDefault="00067403" w:rsidP="00E92D7A">
      <w:pPr>
        <w:rPr>
          <w:rFonts w:ascii="Times New Roman" w:hAnsi="Times New Roman" w:cs="Times New Roman"/>
        </w:rPr>
      </w:pPr>
    </w:p>
    <w:p w14:paraId="10F92EC6" w14:textId="5F80035F" w:rsidR="00E92D7A" w:rsidRPr="009C50E2" w:rsidRDefault="009A70B8" w:rsidP="00E92D7A">
      <w:pPr>
        <w:pStyle w:val="1"/>
        <w:rPr>
          <w:rFonts w:ascii="Times New Roman" w:hAnsi="Times New Roman" w:cs="Times New Roman"/>
        </w:rPr>
      </w:pPr>
      <w:bookmarkStart w:id="1" w:name="_Toc107050611"/>
      <w:bookmarkEnd w:id="0"/>
      <w:r w:rsidRPr="009C50E2">
        <w:rPr>
          <w:rFonts w:ascii="Times New Roman" w:hAnsi="Times New Roman" w:cs="Times New Roman"/>
          <w:w w:val="95"/>
        </w:rPr>
        <w:t>云南省第二届建筑信息模型（</w:t>
      </w:r>
      <w:r w:rsidRPr="009C50E2">
        <w:rPr>
          <w:rFonts w:ascii="Times New Roman" w:hAnsi="Times New Roman" w:cs="Times New Roman"/>
          <w:w w:val="95"/>
        </w:rPr>
        <w:t>BIM</w:t>
      </w:r>
      <w:r w:rsidRPr="009C50E2">
        <w:rPr>
          <w:rFonts w:ascii="Times New Roman" w:hAnsi="Times New Roman" w:cs="Times New Roman"/>
          <w:w w:val="95"/>
        </w:rPr>
        <w:t>）应用大赛（院校类）</w:t>
      </w:r>
      <w:r w:rsidR="00077983" w:rsidRPr="009C50E2">
        <w:rPr>
          <w:rFonts w:ascii="Times New Roman" w:hAnsi="Times New Roman" w:cs="Times New Roman"/>
        </w:rPr>
        <w:t>通知</w:t>
      </w:r>
      <w:bookmarkEnd w:id="1"/>
    </w:p>
    <w:p w14:paraId="71A98FA9" w14:textId="38556043" w:rsidR="00067403" w:rsidRPr="009C50E2" w:rsidRDefault="00067403">
      <w:pPr>
        <w:widowControl/>
        <w:jc w:val="left"/>
        <w:rPr>
          <w:rFonts w:ascii="Times New Roman" w:hAnsi="Times New Roman" w:cs="Times New Roman"/>
        </w:rPr>
      </w:pPr>
    </w:p>
    <w:p w14:paraId="3E5AC0E2" w14:textId="656E3FEE" w:rsidR="00067403" w:rsidRPr="009C50E2" w:rsidRDefault="00067403" w:rsidP="00067403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  <w:r w:rsidRPr="009C50E2">
        <w:rPr>
          <w:rFonts w:ascii="Times New Roman" w:eastAsia="STZhongsong" w:hAnsi="Times New Roman" w:cs="Times New Roman"/>
          <w:sz w:val="32"/>
          <w:szCs w:val="28"/>
        </w:rPr>
        <w:t>2022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年</w:t>
      </w:r>
      <w:r w:rsidR="00E04BDD" w:rsidRPr="009C50E2">
        <w:rPr>
          <w:rFonts w:ascii="Times New Roman" w:eastAsia="STZhongsong" w:hAnsi="Times New Roman" w:cs="Times New Roman"/>
          <w:sz w:val="32"/>
          <w:szCs w:val="28"/>
        </w:rPr>
        <w:t>6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月</w:t>
      </w:r>
      <w:r w:rsidR="00077983" w:rsidRPr="009C50E2">
        <w:rPr>
          <w:rFonts w:ascii="Times New Roman" w:eastAsia="STZhongsong" w:hAnsi="Times New Roman" w:cs="Times New Roman"/>
          <w:sz w:val="32"/>
          <w:szCs w:val="28"/>
        </w:rPr>
        <w:t>2</w:t>
      </w:r>
      <w:r w:rsidR="00E04BDD" w:rsidRPr="009C50E2">
        <w:rPr>
          <w:rFonts w:ascii="Times New Roman" w:eastAsia="STZhongsong" w:hAnsi="Times New Roman" w:cs="Times New Roman"/>
          <w:sz w:val="32"/>
          <w:szCs w:val="28"/>
        </w:rPr>
        <w:t>7</w:t>
      </w:r>
      <w:r w:rsidR="00077983" w:rsidRPr="009C50E2">
        <w:rPr>
          <w:rFonts w:ascii="Times New Roman" w:eastAsia="STZhongsong" w:hAnsi="Times New Roman" w:cs="Times New Roman"/>
          <w:sz w:val="32"/>
          <w:szCs w:val="28"/>
        </w:rPr>
        <w:t>日</w:t>
      </w:r>
    </w:p>
    <w:p w14:paraId="39F500C0" w14:textId="48C0F0DE" w:rsidR="00E92D7A" w:rsidRPr="009C50E2" w:rsidRDefault="00E92D7A" w:rsidP="00067403">
      <w:pPr>
        <w:jc w:val="center"/>
        <w:rPr>
          <w:rFonts w:ascii="Times New Roman" w:hAnsi="Times New Roman" w:cs="Times New Roman"/>
        </w:rPr>
      </w:pPr>
    </w:p>
    <w:p w14:paraId="2CE5499E" w14:textId="12A00EDD" w:rsidR="00067403" w:rsidRPr="009C50E2" w:rsidRDefault="00067403" w:rsidP="00067403">
      <w:pPr>
        <w:rPr>
          <w:rFonts w:ascii="Times New Roman" w:hAnsi="Times New Roman" w:cs="Times New Roman"/>
        </w:rPr>
      </w:pPr>
    </w:p>
    <w:p w14:paraId="2166FEC4" w14:textId="007D48AA" w:rsidR="00067403" w:rsidRPr="009C50E2" w:rsidRDefault="00067403" w:rsidP="00067403">
      <w:pPr>
        <w:rPr>
          <w:rFonts w:ascii="Times New Roman" w:hAnsi="Times New Roman" w:cs="Times New Roman"/>
        </w:rPr>
      </w:pPr>
    </w:p>
    <w:p w14:paraId="6159402E" w14:textId="14FA32A7" w:rsidR="00067403" w:rsidRPr="009C50E2" w:rsidRDefault="00067403" w:rsidP="00067403">
      <w:pPr>
        <w:rPr>
          <w:rFonts w:ascii="Times New Roman" w:hAnsi="Times New Roman" w:cs="Times New Roman"/>
        </w:rPr>
      </w:pPr>
    </w:p>
    <w:p w14:paraId="5D75F1A1" w14:textId="5BDEFCD2" w:rsidR="00067403" w:rsidRPr="009C50E2" w:rsidRDefault="00067403" w:rsidP="00067403">
      <w:pPr>
        <w:rPr>
          <w:rFonts w:ascii="Times New Roman" w:hAnsi="Times New Roman" w:cs="Times New Roman"/>
        </w:rPr>
      </w:pPr>
    </w:p>
    <w:p w14:paraId="1495E254" w14:textId="2C88E59A" w:rsidR="00067403" w:rsidRPr="009C50E2" w:rsidRDefault="00067403" w:rsidP="00067403">
      <w:pPr>
        <w:rPr>
          <w:rFonts w:ascii="Times New Roman" w:hAnsi="Times New Roman" w:cs="Times New Roman"/>
        </w:rPr>
      </w:pPr>
    </w:p>
    <w:p w14:paraId="1ADD0B4E" w14:textId="0EB568CF" w:rsidR="00067403" w:rsidRPr="009C50E2" w:rsidRDefault="00067403" w:rsidP="00067403">
      <w:pPr>
        <w:rPr>
          <w:rFonts w:ascii="Times New Roman" w:hAnsi="Times New Roman" w:cs="Times New Roman"/>
        </w:rPr>
      </w:pPr>
    </w:p>
    <w:p w14:paraId="608293DB" w14:textId="24281AE4" w:rsidR="00067403" w:rsidRPr="009C50E2" w:rsidRDefault="00067403" w:rsidP="00067403">
      <w:pPr>
        <w:rPr>
          <w:rFonts w:ascii="Times New Roman" w:hAnsi="Times New Roman" w:cs="Times New Roman"/>
        </w:rPr>
      </w:pPr>
    </w:p>
    <w:p w14:paraId="319C5566" w14:textId="6419758E" w:rsidR="000F3C4C" w:rsidRPr="009C50E2" w:rsidRDefault="000F3C4C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3FBFA785" w14:textId="6ABEA67E" w:rsidR="00067403" w:rsidRPr="009C50E2" w:rsidRDefault="00067403" w:rsidP="00067403">
      <w:pPr>
        <w:rPr>
          <w:rFonts w:ascii="Times New Roman" w:hAnsi="Times New Roman" w:cs="Times New Roman"/>
        </w:rPr>
      </w:pPr>
    </w:p>
    <w:p w14:paraId="2F062BA2" w14:textId="1A8B4FBA" w:rsidR="00231BD8" w:rsidRPr="009C50E2" w:rsidRDefault="00231BD8" w:rsidP="00067403">
      <w:pPr>
        <w:rPr>
          <w:rFonts w:ascii="Times New Roman" w:hAnsi="Times New Roman" w:cs="Times New Roman"/>
        </w:rPr>
      </w:pPr>
    </w:p>
    <w:p w14:paraId="2703DB87" w14:textId="77777777" w:rsidR="0077728F" w:rsidRPr="009C50E2" w:rsidRDefault="0077728F" w:rsidP="00231BD8">
      <w:pPr>
        <w:jc w:val="center"/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</w:pPr>
      <w:r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云南省第二届建筑信息模型（</w:t>
      </w:r>
      <w:r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BIM</w:t>
      </w:r>
      <w:r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）应用大赛</w:t>
      </w:r>
    </w:p>
    <w:p w14:paraId="6D7E4465" w14:textId="7294B0E0" w:rsidR="00231BD8" w:rsidRPr="009C50E2" w:rsidRDefault="005370BA" w:rsidP="00231BD8">
      <w:pPr>
        <w:jc w:val="center"/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</w:pPr>
      <w:r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（</w:t>
      </w:r>
      <w:r w:rsidR="0077728F"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院校类</w:t>
      </w:r>
      <w:r w:rsidRPr="009C50E2">
        <w:rPr>
          <w:rFonts w:ascii="Times New Roman" w:eastAsia="STZhongsong" w:hAnsi="Times New Roman" w:cs="Times New Roman"/>
          <w:b/>
          <w:bCs/>
          <w:color w:val="FF0000"/>
          <w:sz w:val="44"/>
          <w:szCs w:val="40"/>
        </w:rPr>
        <w:t>）</w:t>
      </w:r>
    </w:p>
    <w:p w14:paraId="4D527C1B" w14:textId="77777777" w:rsidR="00A276FE" w:rsidRPr="009C50E2" w:rsidRDefault="00A276FE" w:rsidP="00231BD8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a"/>
        <w:tblW w:w="0" w:type="auto"/>
        <w:tblBorders>
          <w:top w:val="single" w:sz="24" w:space="0" w:color="FF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1BD8" w:rsidRPr="009C50E2" w14:paraId="74DEE654" w14:textId="77777777" w:rsidTr="00231BD8">
        <w:tc>
          <w:tcPr>
            <w:tcW w:w="9570" w:type="dxa"/>
          </w:tcPr>
          <w:p w14:paraId="46F66073" w14:textId="77777777" w:rsidR="00231BD8" w:rsidRPr="009C50E2" w:rsidRDefault="00231BD8" w:rsidP="00067403">
            <w:pPr>
              <w:rPr>
                <w:rFonts w:ascii="Times New Roman" w:hAnsi="Times New Roman" w:cs="Times New Roman"/>
                <w:u w:val="thick"/>
              </w:rPr>
            </w:pPr>
          </w:p>
        </w:tc>
      </w:tr>
    </w:tbl>
    <w:p w14:paraId="0B546377" w14:textId="45E4DF97" w:rsidR="00FD5984" w:rsidRPr="009C50E2" w:rsidRDefault="00FD5984" w:rsidP="00FD5984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各云南省相关院校：</w:t>
      </w:r>
    </w:p>
    <w:p w14:paraId="73F4265F" w14:textId="4ECAFE81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为贯彻落实省委省政府推动</w:t>
      </w:r>
      <w:r w:rsidRPr="009C50E2">
        <w:rPr>
          <w:rFonts w:ascii="Times New Roman" w:hAnsi="Times New Roman" w:cs="Times New Roman"/>
          <w:sz w:val="32"/>
          <w:szCs w:val="28"/>
        </w:rPr>
        <w:t>“</w:t>
      </w:r>
      <w:r w:rsidRPr="009C50E2">
        <w:rPr>
          <w:rFonts w:ascii="Times New Roman" w:hAnsi="Times New Roman" w:cs="Times New Roman"/>
          <w:sz w:val="32"/>
          <w:szCs w:val="28"/>
        </w:rPr>
        <w:t>数字云南</w:t>
      </w:r>
      <w:r w:rsidRPr="009C50E2">
        <w:rPr>
          <w:rFonts w:ascii="Times New Roman" w:hAnsi="Times New Roman" w:cs="Times New Roman"/>
          <w:sz w:val="32"/>
          <w:szCs w:val="28"/>
        </w:rPr>
        <w:t>”</w:t>
      </w:r>
      <w:r w:rsidRPr="009C50E2">
        <w:rPr>
          <w:rFonts w:ascii="Times New Roman" w:hAnsi="Times New Roman" w:cs="Times New Roman"/>
          <w:sz w:val="32"/>
          <w:szCs w:val="28"/>
        </w:rPr>
        <w:t>建设要求，促进新一代信息技术与实体经济融合发展，切实推动建筑信息模型（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）技术在云南省工程建设领域的应用，云南省土木建筑学会、云南省勘察设计协会、云南省建设监理协会、云南省建设工程造价协会决定举办云南省第二届建筑信息模型（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）应用大赛。</w:t>
      </w:r>
    </w:p>
    <w:p w14:paraId="5C926B56" w14:textId="603ED1BD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现将院校类</w:t>
      </w:r>
      <w:r w:rsidR="002F6038" w:rsidRPr="009C50E2">
        <w:rPr>
          <w:rFonts w:ascii="Times New Roman" w:hAnsi="Times New Roman" w:cs="Times New Roman"/>
          <w:sz w:val="32"/>
          <w:szCs w:val="28"/>
        </w:rPr>
        <w:t>大赛</w:t>
      </w:r>
      <w:r w:rsidRPr="009C50E2">
        <w:rPr>
          <w:rFonts w:ascii="Times New Roman" w:hAnsi="Times New Roman" w:cs="Times New Roman"/>
          <w:sz w:val="32"/>
          <w:szCs w:val="28"/>
        </w:rPr>
        <w:t>相关事宜通知如下</w:t>
      </w:r>
      <w:r w:rsidRPr="009C50E2">
        <w:rPr>
          <w:rFonts w:ascii="Times New Roman" w:hAnsi="Times New Roman" w:cs="Times New Roman"/>
          <w:sz w:val="32"/>
          <w:szCs w:val="28"/>
        </w:rPr>
        <w:t>:</w:t>
      </w:r>
    </w:p>
    <w:p w14:paraId="7B17B5B9" w14:textId="155B4422" w:rsidR="00F41BCB" w:rsidRPr="009C50E2" w:rsidRDefault="00F41BCB" w:rsidP="002F6038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为充分发挥竞赛在促进高技能人才培</w:t>
      </w:r>
      <w:r w:rsidR="002F6038" w:rsidRPr="009C50E2">
        <w:rPr>
          <w:rFonts w:ascii="Times New Roman" w:hAnsi="Times New Roman" w:cs="Times New Roman"/>
          <w:sz w:val="32"/>
          <w:szCs w:val="28"/>
        </w:rPr>
        <w:t>养</w:t>
      </w:r>
      <w:r w:rsidRPr="009C50E2">
        <w:rPr>
          <w:rFonts w:ascii="Times New Roman" w:hAnsi="Times New Roman" w:cs="Times New Roman"/>
          <w:sz w:val="32"/>
          <w:szCs w:val="28"/>
        </w:rPr>
        <w:t>、推动开展职业技能培训等方面的重要作用</w:t>
      </w:r>
      <w:r w:rsidR="002F6038" w:rsidRPr="009C50E2">
        <w:rPr>
          <w:rFonts w:ascii="Times New Roman" w:hAnsi="Times New Roman" w:cs="Times New Roman"/>
          <w:sz w:val="32"/>
          <w:szCs w:val="28"/>
        </w:rPr>
        <w:t>，</w:t>
      </w:r>
      <w:r w:rsidRPr="009C50E2">
        <w:rPr>
          <w:rFonts w:ascii="Times New Roman" w:hAnsi="Times New Roman" w:cs="Times New Roman"/>
          <w:sz w:val="32"/>
          <w:szCs w:val="28"/>
        </w:rPr>
        <w:t>本次</w:t>
      </w:r>
      <w:r w:rsidR="002F6038" w:rsidRPr="009C50E2">
        <w:rPr>
          <w:rFonts w:ascii="Times New Roman" w:hAnsi="Times New Roman" w:cs="Times New Roman"/>
          <w:sz w:val="32"/>
          <w:szCs w:val="28"/>
        </w:rPr>
        <w:t>院校</w:t>
      </w:r>
      <w:proofErr w:type="gramStart"/>
      <w:r w:rsidR="002F6038" w:rsidRPr="009C50E2">
        <w:rPr>
          <w:rFonts w:ascii="Times New Roman" w:hAnsi="Times New Roman" w:cs="Times New Roman"/>
          <w:sz w:val="32"/>
          <w:szCs w:val="28"/>
        </w:rPr>
        <w:t>组</w:t>
      </w:r>
      <w:r w:rsidRPr="009C50E2">
        <w:rPr>
          <w:rFonts w:ascii="Times New Roman" w:hAnsi="Times New Roman" w:cs="Times New Roman"/>
          <w:sz w:val="32"/>
          <w:szCs w:val="28"/>
        </w:rPr>
        <w:t>大赛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以真实项目为基础，紧跟建筑行业发展和新兴技术发展趋势，以行业现状及发展需求为基础进行赛制优化，以更加完善的组织形式面向全云南省高校</w:t>
      </w:r>
      <w:r w:rsidR="002F6038" w:rsidRPr="009C50E2">
        <w:rPr>
          <w:rFonts w:ascii="Times New Roman" w:hAnsi="Times New Roman" w:cs="Times New Roman"/>
          <w:sz w:val="32"/>
          <w:szCs w:val="28"/>
        </w:rPr>
        <w:t>，继续推进</w:t>
      </w:r>
      <w:r w:rsidR="002F6038" w:rsidRPr="009C50E2">
        <w:rPr>
          <w:rFonts w:ascii="Times New Roman" w:hAnsi="Times New Roman" w:cs="Times New Roman"/>
          <w:sz w:val="32"/>
          <w:szCs w:val="28"/>
        </w:rPr>
        <w:t>BIM</w:t>
      </w:r>
      <w:r w:rsidR="002F6038" w:rsidRPr="009C50E2">
        <w:rPr>
          <w:rFonts w:ascii="Times New Roman" w:hAnsi="Times New Roman" w:cs="Times New Roman"/>
          <w:sz w:val="32"/>
          <w:szCs w:val="28"/>
        </w:rPr>
        <w:t>技术在高等院校的教学与应用，</w:t>
      </w:r>
      <w:r w:rsidRPr="009C50E2">
        <w:rPr>
          <w:rFonts w:ascii="Times New Roman" w:hAnsi="Times New Roman" w:cs="Times New Roman"/>
          <w:sz w:val="32"/>
          <w:szCs w:val="28"/>
        </w:rPr>
        <w:t>推动建设行业信息化发展及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技术复合型人才培养。</w:t>
      </w:r>
    </w:p>
    <w:p w14:paraId="2DF12526" w14:textId="57974AB5" w:rsidR="00F41BCB" w:rsidRPr="009C50E2" w:rsidRDefault="00B428DD" w:rsidP="00B428DD">
      <w:pPr>
        <w:ind w:firstLineChars="200" w:firstLine="643"/>
        <w:rPr>
          <w:rFonts w:ascii="Times New Roman" w:hAnsi="Times New Roman" w:cs="Times New Roman"/>
          <w:b/>
          <w:bCs/>
          <w:sz w:val="32"/>
          <w:szCs w:val="28"/>
        </w:rPr>
      </w:pPr>
      <w:r w:rsidRPr="009C50E2">
        <w:rPr>
          <w:rFonts w:ascii="Times New Roman" w:hAnsi="Times New Roman" w:cs="Times New Roman"/>
          <w:b/>
          <w:bCs/>
          <w:sz w:val="32"/>
          <w:szCs w:val="28"/>
        </w:rPr>
        <w:t>本次</w:t>
      </w:r>
      <w:r w:rsidR="00F41BCB" w:rsidRPr="009C50E2">
        <w:rPr>
          <w:rFonts w:ascii="Times New Roman" w:hAnsi="Times New Roman" w:cs="Times New Roman"/>
          <w:b/>
          <w:bCs/>
          <w:sz w:val="32"/>
          <w:szCs w:val="28"/>
        </w:rPr>
        <w:t>竞赛组织机构</w:t>
      </w:r>
      <w:r w:rsidR="00F41BCB" w:rsidRPr="009C50E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14:paraId="172AE6B1" w14:textId="77777777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主办单位：云南省土木建筑学会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3E0DD81" w14:textId="3954502D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云南省勘察设计协会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449E8976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云南省建设监理协会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10C476A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lastRenderedPageBreak/>
        <w:t>云南省建设工程造价协会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F1C754B" w14:textId="77777777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指导单位：云南省住房和城乡建设厅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1CC722C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云南省工业和信息化厅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B44D71B" w14:textId="77777777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承办单位：云南土木建筑学会建筑产业现代化发展委员会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AFCE778" w14:textId="77777777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协办单位：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欧特克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软件（中国）有限公司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348DD6E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北京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北纬华元软件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科技有限公司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D63A1F3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深圳斯维尔科技股份有限公司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4248AAB7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广联达科技股份有限公司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8C9F43C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云南省数字经济产业投资集团有限公司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6ABA61E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厦门一通科技有限公司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210C4B6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云南省北航创新研究院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48573EAD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proofErr w:type="gramStart"/>
      <w:r w:rsidRPr="009C50E2">
        <w:rPr>
          <w:rFonts w:ascii="Times New Roman" w:hAnsi="Times New Roman" w:cs="Times New Roman"/>
          <w:sz w:val="32"/>
          <w:szCs w:val="28"/>
        </w:rPr>
        <w:t>盛云科技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60C5467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昆明安泰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得软件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股份有限公司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20EE04A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云南索卡工程管理咨询有限公司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FBF4DCC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北京谷雨时代教育科技有限公司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9187FEC" w14:textId="77777777" w:rsidR="00F41BCB" w:rsidRPr="009C50E2" w:rsidRDefault="00F41BCB" w:rsidP="00F41BCB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媒体支持：昆明日报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BF06177" w14:textId="77777777" w:rsidR="00F41BCB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《云南建筑》杂志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3A7D107" w14:textId="35CA5EEB" w:rsidR="0045064C" w:rsidRPr="009C50E2" w:rsidRDefault="00F41BCB" w:rsidP="00A276FE">
      <w:pPr>
        <w:ind w:firstLineChars="700" w:firstLine="22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《云南勘察设计》杂志</w:t>
      </w:r>
    </w:p>
    <w:p w14:paraId="786286D5" w14:textId="5F318CBE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2" w:name="_Toc107050612"/>
      <w:r w:rsidRPr="009C50E2">
        <w:rPr>
          <w:rFonts w:ascii="Times New Roman" w:hAnsi="Times New Roman" w:cs="Times New Roman"/>
        </w:rPr>
        <w:t>一、比赛目的</w:t>
      </w:r>
      <w:bookmarkEnd w:id="2"/>
    </w:p>
    <w:p w14:paraId="73E46373" w14:textId="77777777" w:rsidR="0045064C" w:rsidRPr="009C50E2" w:rsidRDefault="0045064C" w:rsidP="003A661A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、加深学生对专业和行业的理解，促进学生了解行业新技术发展，培养学生创新思维</w:t>
      </w:r>
      <w:r w:rsidRPr="009C50E2">
        <w:rPr>
          <w:rFonts w:ascii="Times New Roman" w:hAnsi="Times New Roman" w:cs="Times New Roman"/>
          <w:sz w:val="32"/>
          <w:szCs w:val="28"/>
        </w:rPr>
        <w:t>;</w:t>
      </w:r>
    </w:p>
    <w:p w14:paraId="1BC83934" w14:textId="11384FAF" w:rsidR="0045064C" w:rsidRPr="009C50E2" w:rsidRDefault="0045064C" w:rsidP="003A661A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lastRenderedPageBreak/>
        <w:t>2</w:t>
      </w:r>
      <w:r w:rsidRPr="009C50E2">
        <w:rPr>
          <w:rFonts w:ascii="Times New Roman" w:hAnsi="Times New Roman" w:cs="Times New Roman"/>
          <w:sz w:val="32"/>
          <w:szCs w:val="28"/>
        </w:rPr>
        <w:t>、培养学生</w:t>
      </w:r>
      <w:r w:rsidR="003A661A" w:rsidRPr="009C50E2">
        <w:rPr>
          <w:rFonts w:ascii="Times New Roman" w:hAnsi="Times New Roman" w:cs="Times New Roman"/>
          <w:sz w:val="32"/>
          <w:szCs w:val="28"/>
        </w:rPr>
        <w:t>个人及</w:t>
      </w:r>
      <w:r w:rsidRPr="009C50E2">
        <w:rPr>
          <w:rFonts w:ascii="Times New Roman" w:hAnsi="Times New Roman" w:cs="Times New Roman"/>
          <w:sz w:val="32"/>
          <w:szCs w:val="28"/>
        </w:rPr>
        <w:t>团队协作理念，提升协同工作的组织、协调、配合、实施能力</w:t>
      </w:r>
      <w:r w:rsidRPr="009C50E2">
        <w:rPr>
          <w:rFonts w:ascii="Times New Roman" w:hAnsi="Times New Roman" w:cs="Times New Roman"/>
          <w:sz w:val="32"/>
          <w:szCs w:val="28"/>
        </w:rPr>
        <w:t>;</w:t>
      </w:r>
    </w:p>
    <w:p w14:paraId="6B472E45" w14:textId="315C3940" w:rsidR="0045064C" w:rsidRPr="009C50E2" w:rsidRDefault="0045064C" w:rsidP="003A661A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3</w:t>
      </w:r>
      <w:r w:rsidRPr="009C50E2">
        <w:rPr>
          <w:rFonts w:ascii="Times New Roman" w:hAnsi="Times New Roman" w:cs="Times New Roman"/>
          <w:sz w:val="32"/>
          <w:szCs w:val="28"/>
        </w:rPr>
        <w:t>、提升学生对建筑行业智能化工业化的认知，推动适应社会需求的高技能人才培养</w:t>
      </w:r>
      <w:r w:rsidRPr="009C50E2">
        <w:rPr>
          <w:rFonts w:ascii="Times New Roman" w:hAnsi="Times New Roman" w:cs="Times New Roman"/>
          <w:sz w:val="32"/>
          <w:szCs w:val="28"/>
        </w:rPr>
        <w:t>;</w:t>
      </w:r>
    </w:p>
    <w:p w14:paraId="75861F51" w14:textId="242C6F3D" w:rsidR="00803754" w:rsidRPr="009C50E2" w:rsidRDefault="00803754" w:rsidP="00803754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4</w:t>
      </w:r>
      <w:r w:rsidRPr="009C50E2">
        <w:rPr>
          <w:rFonts w:ascii="Times New Roman" w:hAnsi="Times New Roman" w:cs="Times New Roman"/>
          <w:sz w:val="32"/>
          <w:szCs w:val="28"/>
        </w:rPr>
        <w:t>、提升学生对基础工具应用的深入了解，学习各个规范的标准</w:t>
      </w:r>
      <w:r w:rsidRPr="009C50E2">
        <w:rPr>
          <w:rFonts w:ascii="Times New Roman" w:hAnsi="Times New Roman" w:cs="Times New Roman"/>
          <w:sz w:val="32"/>
          <w:szCs w:val="28"/>
        </w:rPr>
        <w:t>;</w:t>
      </w:r>
    </w:p>
    <w:p w14:paraId="2C27E264" w14:textId="3710B2A9" w:rsidR="009652C2" w:rsidRPr="009C50E2" w:rsidRDefault="00803754" w:rsidP="009652C2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5</w:t>
      </w:r>
      <w:r w:rsidR="009652C2" w:rsidRPr="009C50E2">
        <w:rPr>
          <w:rFonts w:ascii="Times New Roman" w:hAnsi="Times New Roman" w:cs="Times New Roman"/>
          <w:sz w:val="32"/>
          <w:szCs w:val="28"/>
        </w:rPr>
        <w:t>、提升高等院校建设专业间的联动，力争成为新的</w:t>
      </w:r>
      <w:r w:rsidR="00F3476E" w:rsidRPr="009C50E2">
        <w:rPr>
          <w:rFonts w:ascii="Times New Roman" w:hAnsi="Times New Roman" w:cs="Times New Roman"/>
          <w:sz w:val="32"/>
          <w:szCs w:val="28"/>
        </w:rPr>
        <w:t>经典</w:t>
      </w:r>
      <w:r w:rsidR="009652C2" w:rsidRPr="009C50E2">
        <w:rPr>
          <w:rFonts w:ascii="Times New Roman" w:hAnsi="Times New Roman" w:cs="Times New Roman"/>
          <w:sz w:val="32"/>
          <w:szCs w:val="28"/>
        </w:rPr>
        <w:t>教学案例</w:t>
      </w:r>
      <w:r w:rsidR="009652C2" w:rsidRPr="009C50E2">
        <w:rPr>
          <w:rFonts w:ascii="Times New Roman" w:hAnsi="Times New Roman" w:cs="Times New Roman"/>
          <w:sz w:val="32"/>
          <w:szCs w:val="28"/>
        </w:rPr>
        <w:t>;</w:t>
      </w:r>
    </w:p>
    <w:p w14:paraId="5041DD1A" w14:textId="0124DF18" w:rsidR="00930444" w:rsidRPr="009C50E2" w:rsidRDefault="00803754" w:rsidP="00930444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6</w:t>
      </w:r>
      <w:r w:rsidR="00930444" w:rsidRPr="009C50E2">
        <w:rPr>
          <w:rFonts w:ascii="Times New Roman" w:hAnsi="Times New Roman" w:cs="Times New Roman"/>
          <w:sz w:val="32"/>
          <w:szCs w:val="28"/>
        </w:rPr>
        <w:t>、推动毕业设计相关专业的创新</w:t>
      </w:r>
      <w:r w:rsidR="00930444" w:rsidRPr="009C50E2">
        <w:rPr>
          <w:rFonts w:ascii="Times New Roman" w:hAnsi="Times New Roman" w:cs="Times New Roman"/>
          <w:sz w:val="32"/>
          <w:szCs w:val="28"/>
        </w:rPr>
        <w:t>;</w:t>
      </w:r>
    </w:p>
    <w:p w14:paraId="24C6F79E" w14:textId="5831E19E" w:rsidR="0045064C" w:rsidRPr="009C50E2" w:rsidRDefault="00803754" w:rsidP="003A661A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7</w:t>
      </w:r>
      <w:r w:rsidR="0045064C" w:rsidRPr="009C50E2">
        <w:rPr>
          <w:rFonts w:ascii="Times New Roman" w:hAnsi="Times New Roman" w:cs="Times New Roman"/>
          <w:sz w:val="32"/>
          <w:szCs w:val="28"/>
        </w:rPr>
        <w:t>、推动高等院校建设工程相关专业实践教学的探索以及</w:t>
      </w:r>
      <w:r w:rsidR="003A661A" w:rsidRPr="009C50E2">
        <w:rPr>
          <w:rFonts w:ascii="Times New Roman" w:hAnsi="Times New Roman" w:cs="Times New Roman"/>
          <w:sz w:val="32"/>
          <w:szCs w:val="28"/>
        </w:rPr>
        <w:t>实验</w:t>
      </w:r>
      <w:r w:rsidR="0045064C" w:rsidRPr="009C50E2">
        <w:rPr>
          <w:rFonts w:ascii="Times New Roman" w:hAnsi="Times New Roman" w:cs="Times New Roman"/>
          <w:sz w:val="32"/>
          <w:szCs w:val="28"/>
        </w:rPr>
        <w:t>室的建设</w:t>
      </w:r>
      <w:r w:rsidR="009652C2"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00162744" w14:textId="77777777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3" w:name="_Toc107050613"/>
      <w:r w:rsidRPr="009C50E2">
        <w:rPr>
          <w:rFonts w:ascii="Times New Roman" w:hAnsi="Times New Roman" w:cs="Times New Roman"/>
        </w:rPr>
        <w:t>二、比赛内容</w:t>
      </w:r>
      <w:bookmarkEnd w:id="3"/>
    </w:p>
    <w:p w14:paraId="238BB6C1" w14:textId="03705BE9" w:rsidR="0045064C" w:rsidRPr="009C50E2" w:rsidRDefault="0045064C" w:rsidP="00F3476E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="00F3476E" w:rsidRPr="009C50E2">
        <w:rPr>
          <w:rFonts w:ascii="Times New Roman" w:hAnsi="Times New Roman" w:cs="Times New Roman"/>
          <w:sz w:val="32"/>
          <w:szCs w:val="28"/>
        </w:rPr>
        <w:t>标准化</w:t>
      </w:r>
      <w:r w:rsidR="00384169" w:rsidRPr="009C50E2">
        <w:rPr>
          <w:rFonts w:ascii="Times New Roman" w:hAnsi="Times New Roman" w:cs="Times New Roman"/>
          <w:sz w:val="32"/>
          <w:szCs w:val="28"/>
        </w:rPr>
        <w:t>参数</w:t>
      </w:r>
      <w:r w:rsidRPr="009C50E2">
        <w:rPr>
          <w:rFonts w:ascii="Times New Roman" w:hAnsi="Times New Roman" w:cs="Times New Roman"/>
          <w:sz w:val="32"/>
          <w:szCs w:val="28"/>
        </w:rPr>
        <w:t>建模</w:t>
      </w:r>
      <w:r w:rsidR="00875D7B" w:rsidRPr="009C50E2">
        <w:rPr>
          <w:rFonts w:ascii="Times New Roman" w:hAnsi="Times New Roman" w:cs="Times New Roman"/>
          <w:sz w:val="32"/>
          <w:szCs w:val="28"/>
        </w:rPr>
        <w:t>（总分值</w:t>
      </w:r>
      <w:r w:rsidR="006B6E40" w:rsidRPr="009C50E2">
        <w:rPr>
          <w:rFonts w:ascii="Times New Roman" w:hAnsi="Times New Roman" w:cs="Times New Roman"/>
          <w:sz w:val="32"/>
          <w:szCs w:val="28"/>
        </w:rPr>
        <w:t>4</w:t>
      </w:r>
      <w:r w:rsidR="00875D7B" w:rsidRPr="009C50E2">
        <w:rPr>
          <w:rFonts w:ascii="Times New Roman" w:hAnsi="Times New Roman" w:cs="Times New Roman"/>
          <w:sz w:val="32"/>
          <w:szCs w:val="28"/>
        </w:rPr>
        <w:t>0</w:t>
      </w:r>
      <w:r w:rsidR="00875D7B" w:rsidRPr="009C50E2">
        <w:rPr>
          <w:rFonts w:ascii="Times New Roman" w:hAnsi="Times New Roman" w:cs="Times New Roman"/>
          <w:sz w:val="32"/>
          <w:szCs w:val="28"/>
        </w:rPr>
        <w:t>分）</w:t>
      </w:r>
    </w:p>
    <w:p w14:paraId="58833CD1" w14:textId="45F6DC25" w:rsidR="006033FA" w:rsidRPr="009C50E2" w:rsidRDefault="006033FA" w:rsidP="00F3476E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工具软件：</w:t>
      </w:r>
      <w:r w:rsidRPr="009C50E2">
        <w:rPr>
          <w:rFonts w:ascii="Times New Roman" w:hAnsi="Times New Roman" w:cs="Times New Roman"/>
          <w:sz w:val="32"/>
          <w:szCs w:val="28"/>
        </w:rPr>
        <w:t>Autodesk Revit</w:t>
      </w:r>
      <w:r w:rsidR="00D60AE6" w:rsidRPr="009C50E2">
        <w:rPr>
          <w:rFonts w:ascii="Times New Roman" w:hAnsi="Times New Roman" w:cs="Times New Roman"/>
          <w:sz w:val="32"/>
          <w:szCs w:val="28"/>
        </w:rPr>
        <w:t>2018</w:t>
      </w:r>
    </w:p>
    <w:p w14:paraId="70DA2B79" w14:textId="4D253D3A" w:rsidR="00B450CE" w:rsidRPr="009C50E2" w:rsidRDefault="00F3476E" w:rsidP="00B450CE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全专业方向</w:t>
      </w:r>
      <w:r w:rsidR="0045064C" w:rsidRPr="009C50E2">
        <w:rPr>
          <w:rFonts w:ascii="Times New Roman" w:hAnsi="Times New Roman" w:cs="Times New Roman"/>
          <w:sz w:val="32"/>
          <w:szCs w:val="28"/>
        </w:rPr>
        <w:t>，参赛选手</w:t>
      </w:r>
      <w:r w:rsidR="00063637" w:rsidRPr="009C50E2">
        <w:rPr>
          <w:rFonts w:ascii="Times New Roman" w:hAnsi="Times New Roman" w:cs="Times New Roman"/>
          <w:sz w:val="32"/>
          <w:szCs w:val="28"/>
        </w:rPr>
        <w:t>对专业知识储备要求高，图纸理解能力强</w:t>
      </w:r>
      <w:r w:rsidR="0045064C" w:rsidRPr="009C50E2">
        <w:rPr>
          <w:rFonts w:ascii="Times New Roman" w:hAnsi="Times New Roman" w:cs="Times New Roman"/>
          <w:sz w:val="32"/>
          <w:szCs w:val="28"/>
        </w:rPr>
        <w:t>，均由组委会统一提供图纸</w:t>
      </w:r>
      <w:r w:rsidRPr="009C50E2">
        <w:rPr>
          <w:rFonts w:ascii="Times New Roman" w:hAnsi="Times New Roman" w:cs="Times New Roman"/>
          <w:sz w:val="32"/>
          <w:szCs w:val="28"/>
        </w:rPr>
        <w:t>及相关资料</w:t>
      </w:r>
      <w:r w:rsidR="0045064C"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033BE9DF" w14:textId="1A37F8EB" w:rsidR="0045064C" w:rsidRPr="009C50E2" w:rsidRDefault="0045064C" w:rsidP="00F3476E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="002D5455" w:rsidRPr="009C50E2">
        <w:rPr>
          <w:rFonts w:ascii="Times New Roman" w:hAnsi="Times New Roman" w:cs="Times New Roman"/>
          <w:sz w:val="32"/>
          <w:szCs w:val="28"/>
        </w:rPr>
        <w:t>仿真漫游</w:t>
      </w:r>
      <w:r w:rsidR="001F511F" w:rsidRPr="009C50E2">
        <w:rPr>
          <w:rFonts w:ascii="Times New Roman" w:hAnsi="Times New Roman" w:cs="Times New Roman"/>
          <w:sz w:val="32"/>
          <w:szCs w:val="28"/>
        </w:rPr>
        <w:t>交付应用</w:t>
      </w:r>
      <w:r w:rsidR="00875D7B" w:rsidRPr="009C50E2">
        <w:rPr>
          <w:rFonts w:ascii="Times New Roman" w:hAnsi="Times New Roman" w:cs="Times New Roman"/>
          <w:sz w:val="32"/>
          <w:szCs w:val="28"/>
        </w:rPr>
        <w:t>（总分值</w:t>
      </w:r>
      <w:r w:rsidR="006B6E40" w:rsidRPr="009C50E2">
        <w:rPr>
          <w:rFonts w:ascii="Times New Roman" w:hAnsi="Times New Roman" w:cs="Times New Roman"/>
          <w:sz w:val="32"/>
          <w:szCs w:val="28"/>
        </w:rPr>
        <w:t>6</w:t>
      </w:r>
      <w:r w:rsidR="00875D7B" w:rsidRPr="009C50E2">
        <w:rPr>
          <w:rFonts w:ascii="Times New Roman" w:hAnsi="Times New Roman" w:cs="Times New Roman"/>
          <w:sz w:val="32"/>
          <w:szCs w:val="28"/>
        </w:rPr>
        <w:t>0</w:t>
      </w:r>
      <w:r w:rsidR="00875D7B" w:rsidRPr="009C50E2">
        <w:rPr>
          <w:rFonts w:ascii="Times New Roman" w:hAnsi="Times New Roman" w:cs="Times New Roman"/>
          <w:sz w:val="32"/>
          <w:szCs w:val="28"/>
        </w:rPr>
        <w:t>分）</w:t>
      </w:r>
    </w:p>
    <w:p w14:paraId="3E38AE45" w14:textId="4B51CB0A" w:rsidR="002D5455" w:rsidRPr="009C50E2" w:rsidRDefault="002D5455" w:rsidP="00F3476E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工具软件：</w:t>
      </w:r>
      <w:proofErr w:type="spellStart"/>
      <w:r w:rsidRPr="009C50E2">
        <w:rPr>
          <w:rFonts w:ascii="Times New Roman" w:hAnsi="Times New Roman" w:cs="Times New Roman"/>
          <w:sz w:val="32"/>
          <w:szCs w:val="28"/>
        </w:rPr>
        <w:t>Fuzor</w:t>
      </w:r>
      <w:proofErr w:type="spellEnd"/>
      <w:r w:rsidRPr="009C50E2">
        <w:rPr>
          <w:rFonts w:ascii="Times New Roman" w:hAnsi="Times New Roman" w:cs="Times New Roman"/>
          <w:sz w:val="32"/>
          <w:szCs w:val="28"/>
        </w:rPr>
        <w:t>、</w:t>
      </w:r>
      <w:r w:rsidRPr="009C50E2">
        <w:rPr>
          <w:rFonts w:ascii="Times New Roman" w:hAnsi="Times New Roman" w:cs="Times New Roman"/>
          <w:sz w:val="32"/>
          <w:szCs w:val="28"/>
        </w:rPr>
        <w:t>Navisworks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Pr="009C50E2">
        <w:rPr>
          <w:rFonts w:ascii="Times New Roman" w:hAnsi="Times New Roman" w:cs="Times New Roman"/>
          <w:sz w:val="32"/>
          <w:szCs w:val="28"/>
        </w:rPr>
        <w:t>Lumion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Pr="009C50E2">
        <w:rPr>
          <w:rFonts w:ascii="Times New Roman" w:hAnsi="Times New Roman" w:cs="Times New Roman"/>
          <w:sz w:val="32"/>
          <w:szCs w:val="28"/>
        </w:rPr>
        <w:t>3ds MAX</w:t>
      </w:r>
      <w:r w:rsidR="008D7EC7" w:rsidRPr="009C50E2">
        <w:rPr>
          <w:rFonts w:ascii="Times New Roman" w:hAnsi="Times New Roman" w:cs="Times New Roman"/>
          <w:sz w:val="32"/>
          <w:szCs w:val="28"/>
        </w:rPr>
        <w:t>、</w:t>
      </w:r>
      <w:r w:rsidR="008D7EC7" w:rsidRPr="009C50E2">
        <w:rPr>
          <w:rFonts w:ascii="Times New Roman" w:hAnsi="Times New Roman" w:cs="Times New Roman"/>
          <w:sz w:val="32"/>
          <w:szCs w:val="28"/>
        </w:rPr>
        <w:t>BIMFILM</w:t>
      </w:r>
      <w:r w:rsidR="00D863F9" w:rsidRPr="009C50E2">
        <w:rPr>
          <w:rFonts w:ascii="Times New Roman" w:hAnsi="Times New Roman" w:cs="Times New Roman"/>
          <w:sz w:val="32"/>
          <w:szCs w:val="28"/>
        </w:rPr>
        <w:t>、</w:t>
      </w:r>
      <w:proofErr w:type="spellStart"/>
      <w:r w:rsidR="00F768E0" w:rsidRPr="009C50E2">
        <w:rPr>
          <w:rFonts w:ascii="Times New Roman" w:hAnsi="Times New Roman" w:cs="Times New Roman"/>
          <w:sz w:val="32"/>
          <w:szCs w:val="28"/>
        </w:rPr>
        <w:t>Enscape</w:t>
      </w:r>
      <w:proofErr w:type="spellEnd"/>
      <w:r w:rsidR="00E40F29" w:rsidRPr="009C50E2">
        <w:rPr>
          <w:rFonts w:ascii="Times New Roman" w:hAnsi="Times New Roman" w:cs="Times New Roman"/>
          <w:sz w:val="32"/>
          <w:szCs w:val="28"/>
        </w:rPr>
        <w:t>等</w:t>
      </w:r>
      <w:r w:rsidR="00D75EE3" w:rsidRPr="009C50E2">
        <w:rPr>
          <w:rFonts w:ascii="Times New Roman" w:hAnsi="Times New Roman" w:cs="Times New Roman"/>
          <w:sz w:val="32"/>
          <w:szCs w:val="28"/>
        </w:rPr>
        <w:t>（任选</w:t>
      </w:r>
      <w:r w:rsidR="005042E5" w:rsidRPr="009C50E2">
        <w:rPr>
          <w:rFonts w:ascii="Times New Roman" w:hAnsi="Times New Roman" w:cs="Times New Roman"/>
          <w:sz w:val="32"/>
          <w:szCs w:val="28"/>
        </w:rPr>
        <w:t>上述或其它</w:t>
      </w:r>
      <w:r w:rsidR="00D75EE3" w:rsidRPr="009C50E2">
        <w:rPr>
          <w:rFonts w:ascii="Times New Roman" w:hAnsi="Times New Roman" w:cs="Times New Roman"/>
          <w:sz w:val="32"/>
          <w:szCs w:val="28"/>
        </w:rPr>
        <w:t>）</w:t>
      </w:r>
    </w:p>
    <w:p w14:paraId="2C87B973" w14:textId="566442A6" w:rsidR="00381D38" w:rsidRPr="009C50E2" w:rsidRDefault="0045064C" w:rsidP="00381D38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该赛项注重学生</w:t>
      </w:r>
      <w:r w:rsidR="00381D38" w:rsidRPr="009C50E2">
        <w:rPr>
          <w:rFonts w:ascii="Times New Roman" w:hAnsi="Times New Roman" w:cs="Times New Roman"/>
          <w:sz w:val="32"/>
          <w:szCs w:val="28"/>
        </w:rPr>
        <w:t>综合</w:t>
      </w:r>
      <w:r w:rsidRPr="009C50E2">
        <w:rPr>
          <w:rFonts w:ascii="Times New Roman" w:hAnsi="Times New Roman" w:cs="Times New Roman"/>
          <w:sz w:val="32"/>
          <w:szCs w:val="28"/>
        </w:rPr>
        <w:t>应用能力的考察，</w:t>
      </w:r>
      <w:r w:rsidR="00381D38" w:rsidRPr="009C50E2">
        <w:rPr>
          <w:rFonts w:ascii="Times New Roman" w:hAnsi="Times New Roman" w:cs="Times New Roman"/>
          <w:sz w:val="32"/>
          <w:szCs w:val="28"/>
        </w:rPr>
        <w:t>即工程建设全过程的应用思维。</w:t>
      </w:r>
    </w:p>
    <w:p w14:paraId="21A28C8F" w14:textId="49A504AE" w:rsidR="00E957D4" w:rsidRPr="009C50E2" w:rsidRDefault="00E957D4" w:rsidP="00E957D4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lastRenderedPageBreak/>
        <w:t>BIM</w:t>
      </w:r>
      <w:r w:rsidR="00CB25A3" w:rsidRPr="009C50E2">
        <w:rPr>
          <w:rFonts w:ascii="Times New Roman" w:hAnsi="Times New Roman" w:cs="Times New Roman"/>
          <w:sz w:val="32"/>
          <w:szCs w:val="28"/>
        </w:rPr>
        <w:t>管线综合</w:t>
      </w:r>
      <w:r w:rsidRPr="009C50E2">
        <w:rPr>
          <w:rFonts w:ascii="Times New Roman" w:hAnsi="Times New Roman" w:cs="Times New Roman"/>
          <w:sz w:val="32"/>
          <w:szCs w:val="28"/>
        </w:rPr>
        <w:t>交付：</w:t>
      </w:r>
      <w:proofErr w:type="gramStart"/>
      <w:r w:rsidR="00CB25A3" w:rsidRPr="009C50E2">
        <w:rPr>
          <w:rFonts w:ascii="Times New Roman" w:hAnsi="Times New Roman" w:cs="Times New Roman"/>
          <w:sz w:val="32"/>
          <w:szCs w:val="28"/>
        </w:rPr>
        <w:t>管综优化</w:t>
      </w:r>
      <w:proofErr w:type="gramEnd"/>
      <w:r w:rsidR="00973838" w:rsidRPr="009C50E2">
        <w:rPr>
          <w:rFonts w:ascii="Times New Roman" w:hAnsi="Times New Roman" w:cs="Times New Roman"/>
          <w:sz w:val="32"/>
          <w:szCs w:val="28"/>
        </w:rPr>
        <w:t>（</w:t>
      </w:r>
      <w:r w:rsidR="00875D7B" w:rsidRPr="009C50E2">
        <w:rPr>
          <w:rFonts w:ascii="Times New Roman" w:hAnsi="Times New Roman" w:cs="Times New Roman"/>
          <w:sz w:val="32"/>
          <w:szCs w:val="28"/>
        </w:rPr>
        <w:t>分值</w:t>
      </w:r>
      <w:r w:rsidR="00CB25A3" w:rsidRPr="009C50E2">
        <w:rPr>
          <w:rFonts w:ascii="Times New Roman" w:hAnsi="Times New Roman" w:cs="Times New Roman"/>
          <w:sz w:val="32"/>
          <w:szCs w:val="28"/>
        </w:rPr>
        <w:t>20</w:t>
      </w:r>
      <w:r w:rsidR="00875D7B" w:rsidRPr="009C50E2">
        <w:rPr>
          <w:rFonts w:ascii="Times New Roman" w:hAnsi="Times New Roman" w:cs="Times New Roman"/>
          <w:sz w:val="32"/>
          <w:szCs w:val="28"/>
        </w:rPr>
        <w:t>分</w:t>
      </w:r>
      <w:r w:rsidR="00973838" w:rsidRPr="009C50E2">
        <w:rPr>
          <w:rFonts w:ascii="Times New Roman" w:hAnsi="Times New Roman" w:cs="Times New Roman"/>
          <w:sz w:val="32"/>
          <w:szCs w:val="28"/>
        </w:rPr>
        <w:t>）</w:t>
      </w:r>
    </w:p>
    <w:p w14:paraId="03F1523F" w14:textId="752A7135" w:rsidR="008C76A1" w:rsidRPr="009C50E2" w:rsidRDefault="008C76A1" w:rsidP="00381D38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施工阶段交付</w:t>
      </w:r>
      <w:r w:rsidR="007A41A1" w:rsidRPr="009C50E2">
        <w:rPr>
          <w:rFonts w:ascii="Times New Roman" w:hAnsi="Times New Roman" w:cs="Times New Roman"/>
          <w:sz w:val="32"/>
          <w:szCs w:val="28"/>
        </w:rPr>
        <w:t>：</w:t>
      </w:r>
      <w:r w:rsidR="00E957D4" w:rsidRPr="009C50E2">
        <w:rPr>
          <w:rFonts w:ascii="Times New Roman" w:hAnsi="Times New Roman" w:cs="Times New Roman"/>
          <w:sz w:val="32"/>
          <w:szCs w:val="28"/>
        </w:rPr>
        <w:t>施工组织</w:t>
      </w:r>
      <w:r w:rsidR="00756E76" w:rsidRPr="009C50E2">
        <w:rPr>
          <w:rFonts w:ascii="Times New Roman" w:hAnsi="Times New Roman" w:cs="Times New Roman"/>
          <w:sz w:val="32"/>
          <w:szCs w:val="28"/>
        </w:rPr>
        <w:t>管理</w:t>
      </w:r>
      <w:r w:rsidR="00154C8E" w:rsidRPr="009C50E2">
        <w:rPr>
          <w:rFonts w:ascii="Times New Roman" w:hAnsi="Times New Roman" w:cs="Times New Roman"/>
          <w:sz w:val="32"/>
          <w:szCs w:val="28"/>
        </w:rPr>
        <w:t>（分值</w:t>
      </w:r>
      <w:r w:rsidR="00CB25A3" w:rsidRPr="009C50E2">
        <w:rPr>
          <w:rFonts w:ascii="Times New Roman" w:hAnsi="Times New Roman" w:cs="Times New Roman"/>
          <w:sz w:val="32"/>
          <w:szCs w:val="28"/>
        </w:rPr>
        <w:t>20</w:t>
      </w:r>
      <w:r w:rsidR="00154C8E" w:rsidRPr="009C50E2">
        <w:rPr>
          <w:rFonts w:ascii="Times New Roman" w:hAnsi="Times New Roman" w:cs="Times New Roman"/>
          <w:sz w:val="32"/>
          <w:szCs w:val="28"/>
        </w:rPr>
        <w:t>分）</w:t>
      </w:r>
    </w:p>
    <w:p w14:paraId="784603A0" w14:textId="08DC652B" w:rsidR="002F41CE" w:rsidRPr="009C50E2" w:rsidRDefault="002F41CE" w:rsidP="00381D38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二次深化交付：建筑、结构、机电施工图（分值</w:t>
      </w:r>
      <w:r w:rsidRPr="009C50E2">
        <w:rPr>
          <w:rFonts w:ascii="Times New Roman" w:hAnsi="Times New Roman" w:cs="Times New Roman"/>
          <w:sz w:val="32"/>
          <w:szCs w:val="28"/>
        </w:rPr>
        <w:t>20</w:t>
      </w:r>
      <w:r w:rsidRPr="009C50E2">
        <w:rPr>
          <w:rFonts w:ascii="Times New Roman" w:hAnsi="Times New Roman" w:cs="Times New Roman"/>
          <w:sz w:val="32"/>
          <w:szCs w:val="28"/>
        </w:rPr>
        <w:t>分）</w:t>
      </w:r>
    </w:p>
    <w:p w14:paraId="2A994477" w14:textId="0F6C585C" w:rsidR="00875D7B" w:rsidRPr="009C50E2" w:rsidRDefault="00875D7B" w:rsidP="00875D7B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3</w:t>
      </w:r>
      <w:r w:rsidRPr="009C50E2">
        <w:rPr>
          <w:rFonts w:ascii="Times New Roman" w:hAnsi="Times New Roman" w:cs="Times New Roman"/>
          <w:sz w:val="32"/>
          <w:szCs w:val="28"/>
        </w:rPr>
        <w:t>、创新拓展应用（总分值</w:t>
      </w:r>
      <w:r w:rsidR="009A49B8"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分）</w:t>
      </w:r>
    </w:p>
    <w:p w14:paraId="478783B0" w14:textId="03412EC6" w:rsidR="00DC1A4E" w:rsidRPr="009C50E2" w:rsidRDefault="00DC1A4E" w:rsidP="00875D7B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工具软件：不限</w:t>
      </w:r>
    </w:p>
    <w:p w14:paraId="40E965B9" w14:textId="6FC11586" w:rsidR="004442D7" w:rsidRPr="009C50E2" w:rsidRDefault="004442D7" w:rsidP="00875D7B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该赛项为附加赛，可在</w:t>
      </w:r>
      <w:r w:rsidRPr="009C50E2">
        <w:rPr>
          <w:rFonts w:ascii="Times New Roman" w:hAnsi="Times New Roman" w:cs="Times New Roman"/>
          <w:sz w:val="32"/>
          <w:szCs w:val="28"/>
        </w:rPr>
        <w:t>“BIM</w:t>
      </w:r>
      <w:r w:rsidRPr="009C50E2">
        <w:rPr>
          <w:rFonts w:ascii="Times New Roman" w:hAnsi="Times New Roman" w:cs="Times New Roman"/>
          <w:sz w:val="32"/>
          <w:szCs w:val="28"/>
        </w:rPr>
        <w:t>各阶段交付应用</w:t>
      </w:r>
      <w:r w:rsidRPr="009C50E2">
        <w:rPr>
          <w:rFonts w:ascii="Times New Roman" w:hAnsi="Times New Roman" w:cs="Times New Roman"/>
          <w:sz w:val="32"/>
          <w:szCs w:val="28"/>
        </w:rPr>
        <w:t>”</w:t>
      </w:r>
      <w:r w:rsidRPr="009C50E2">
        <w:rPr>
          <w:rFonts w:ascii="Times New Roman" w:hAnsi="Times New Roman" w:cs="Times New Roman"/>
          <w:sz w:val="32"/>
          <w:szCs w:val="28"/>
        </w:rPr>
        <w:t>的</w:t>
      </w:r>
      <w:r w:rsidR="0007600B" w:rsidRPr="009C50E2">
        <w:rPr>
          <w:rFonts w:ascii="Times New Roman" w:hAnsi="Times New Roman" w:cs="Times New Roman"/>
          <w:sz w:val="32"/>
          <w:szCs w:val="28"/>
        </w:rPr>
        <w:t>基础上</w:t>
      </w:r>
      <w:r w:rsidRPr="009C50E2">
        <w:rPr>
          <w:rFonts w:ascii="Times New Roman" w:hAnsi="Times New Roman" w:cs="Times New Roman"/>
          <w:sz w:val="32"/>
          <w:szCs w:val="28"/>
        </w:rPr>
        <w:t>进行</w:t>
      </w:r>
      <w:r w:rsidR="0007600B" w:rsidRPr="009C50E2">
        <w:rPr>
          <w:rFonts w:ascii="Times New Roman" w:hAnsi="Times New Roman" w:cs="Times New Roman"/>
          <w:sz w:val="32"/>
          <w:szCs w:val="28"/>
        </w:rPr>
        <w:t>深入拓展</w:t>
      </w:r>
      <w:r w:rsidRPr="009C50E2">
        <w:rPr>
          <w:rFonts w:ascii="Times New Roman" w:hAnsi="Times New Roman" w:cs="Times New Roman"/>
          <w:sz w:val="32"/>
          <w:szCs w:val="28"/>
        </w:rPr>
        <w:t>应用，</w:t>
      </w:r>
      <w:r w:rsidR="00EC1272" w:rsidRPr="009C50E2">
        <w:rPr>
          <w:rFonts w:ascii="Times New Roman" w:hAnsi="Times New Roman" w:cs="Times New Roman"/>
          <w:sz w:val="32"/>
          <w:szCs w:val="28"/>
        </w:rPr>
        <w:t>或</w:t>
      </w:r>
      <w:r w:rsidRPr="009C50E2">
        <w:rPr>
          <w:rFonts w:ascii="Times New Roman" w:hAnsi="Times New Roman" w:cs="Times New Roman"/>
          <w:sz w:val="32"/>
          <w:szCs w:val="28"/>
        </w:rPr>
        <w:t>其它方向</w:t>
      </w:r>
      <w:r w:rsidR="0007600B" w:rsidRPr="009C50E2">
        <w:rPr>
          <w:rFonts w:ascii="Times New Roman" w:hAnsi="Times New Roman" w:cs="Times New Roman"/>
          <w:sz w:val="32"/>
          <w:szCs w:val="28"/>
        </w:rPr>
        <w:t>的</w:t>
      </w:r>
      <w:r w:rsidRPr="009C50E2">
        <w:rPr>
          <w:rFonts w:ascii="Times New Roman" w:hAnsi="Times New Roman" w:cs="Times New Roman"/>
          <w:sz w:val="32"/>
          <w:szCs w:val="28"/>
        </w:rPr>
        <w:t>拓展</w:t>
      </w:r>
      <w:r w:rsidR="0007600B" w:rsidRPr="009C50E2">
        <w:rPr>
          <w:rFonts w:ascii="Times New Roman" w:hAnsi="Times New Roman" w:cs="Times New Roman"/>
          <w:sz w:val="32"/>
          <w:szCs w:val="28"/>
        </w:rPr>
        <w:t>应用。</w:t>
      </w:r>
    </w:p>
    <w:p w14:paraId="76CCFB26" w14:textId="4BBBC80D" w:rsidR="009B3F12" w:rsidRPr="009C50E2" w:rsidRDefault="009B3F12" w:rsidP="00875D7B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阐述清晰：</w:t>
      </w:r>
      <w:r w:rsidRPr="009C50E2">
        <w:rPr>
          <w:rFonts w:ascii="Times New Roman" w:hAnsi="Times New Roman" w:cs="Times New Roman"/>
          <w:sz w:val="32"/>
          <w:szCs w:val="28"/>
        </w:rPr>
        <w:t>2</w:t>
      </w:r>
      <w:r w:rsidRPr="009C50E2">
        <w:rPr>
          <w:rFonts w:ascii="Times New Roman" w:hAnsi="Times New Roman" w:cs="Times New Roman"/>
          <w:sz w:val="32"/>
          <w:szCs w:val="28"/>
        </w:rPr>
        <w:t>分</w:t>
      </w:r>
    </w:p>
    <w:p w14:paraId="5CF47166" w14:textId="55448DB5" w:rsidR="009B3F12" w:rsidRPr="009C50E2" w:rsidRDefault="009B3F12" w:rsidP="00875D7B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思路新颖：</w:t>
      </w:r>
      <w:r w:rsidRPr="009C50E2">
        <w:rPr>
          <w:rFonts w:ascii="Times New Roman" w:hAnsi="Times New Roman" w:cs="Times New Roman"/>
          <w:sz w:val="32"/>
          <w:szCs w:val="28"/>
        </w:rPr>
        <w:t>4</w:t>
      </w:r>
      <w:r w:rsidRPr="009C50E2">
        <w:rPr>
          <w:rFonts w:ascii="Times New Roman" w:hAnsi="Times New Roman" w:cs="Times New Roman"/>
          <w:sz w:val="32"/>
          <w:szCs w:val="28"/>
        </w:rPr>
        <w:t>分</w:t>
      </w:r>
    </w:p>
    <w:p w14:paraId="1F4F6213" w14:textId="6F1FD416" w:rsidR="00644DCE" w:rsidRPr="009C50E2" w:rsidRDefault="009B3F12" w:rsidP="00644DCE">
      <w:pPr>
        <w:ind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落地实用：</w:t>
      </w:r>
      <w:r w:rsidRPr="009C50E2">
        <w:rPr>
          <w:rFonts w:ascii="Times New Roman" w:hAnsi="Times New Roman" w:cs="Times New Roman"/>
          <w:sz w:val="32"/>
          <w:szCs w:val="28"/>
        </w:rPr>
        <w:t>4</w:t>
      </w:r>
      <w:r w:rsidRPr="009C50E2">
        <w:rPr>
          <w:rFonts w:ascii="Times New Roman" w:hAnsi="Times New Roman" w:cs="Times New Roman"/>
          <w:sz w:val="32"/>
          <w:szCs w:val="28"/>
        </w:rPr>
        <w:t>分</w:t>
      </w:r>
    </w:p>
    <w:p w14:paraId="14068443" w14:textId="77777777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4" w:name="_Toc107050614"/>
      <w:r w:rsidRPr="009C50E2">
        <w:rPr>
          <w:rFonts w:ascii="Times New Roman" w:hAnsi="Times New Roman" w:cs="Times New Roman"/>
        </w:rPr>
        <w:t>三、参赛对象及形式</w:t>
      </w:r>
      <w:bookmarkEnd w:id="4"/>
    </w:p>
    <w:p w14:paraId="14AF5A3B" w14:textId="442AA74A" w:rsidR="00381D38" w:rsidRPr="009C50E2" w:rsidRDefault="0045064C" w:rsidP="00381D38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="003E5D7E" w:rsidRPr="009C50E2">
        <w:rPr>
          <w:rFonts w:ascii="Times New Roman" w:hAnsi="Times New Roman" w:cs="Times New Roman"/>
          <w:sz w:val="32"/>
          <w:szCs w:val="28"/>
        </w:rPr>
        <w:t>云南省</w:t>
      </w:r>
      <w:r w:rsidR="004660ED" w:rsidRPr="009C50E2">
        <w:rPr>
          <w:rFonts w:ascii="Times New Roman" w:hAnsi="Times New Roman" w:cs="Times New Roman"/>
          <w:sz w:val="32"/>
          <w:szCs w:val="28"/>
        </w:rPr>
        <w:t>本科及高职</w:t>
      </w:r>
      <w:r w:rsidRPr="009C50E2">
        <w:rPr>
          <w:rFonts w:ascii="Times New Roman" w:hAnsi="Times New Roman" w:cs="Times New Roman"/>
          <w:sz w:val="32"/>
          <w:szCs w:val="28"/>
        </w:rPr>
        <w:t>院校全日制在校</w:t>
      </w:r>
      <w:r w:rsidR="00AC26C0" w:rsidRPr="009C50E2">
        <w:rPr>
          <w:rFonts w:ascii="Times New Roman" w:hAnsi="Times New Roman" w:cs="Times New Roman"/>
          <w:sz w:val="32"/>
          <w:szCs w:val="28"/>
        </w:rPr>
        <w:t>师生</w:t>
      </w:r>
      <w:r w:rsidRPr="009C50E2">
        <w:rPr>
          <w:rFonts w:ascii="Times New Roman" w:hAnsi="Times New Roman" w:cs="Times New Roman"/>
          <w:sz w:val="32"/>
          <w:szCs w:val="28"/>
        </w:rPr>
        <w:t>均可报名</w:t>
      </w:r>
      <w:r w:rsidRPr="009C50E2">
        <w:rPr>
          <w:rFonts w:ascii="Times New Roman" w:hAnsi="Times New Roman" w:cs="Times New Roman"/>
          <w:sz w:val="32"/>
          <w:szCs w:val="28"/>
        </w:rPr>
        <w:t>;</w:t>
      </w:r>
    </w:p>
    <w:p w14:paraId="5422BFB0" w14:textId="66089F25" w:rsidR="00CD653E" w:rsidRPr="009C50E2" w:rsidRDefault="007A2CD2" w:rsidP="005C7159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</w:t>
      </w:r>
      <w:r w:rsidR="0045064C" w:rsidRPr="009C50E2">
        <w:rPr>
          <w:rFonts w:ascii="Times New Roman" w:hAnsi="Times New Roman" w:cs="Times New Roman"/>
          <w:sz w:val="32"/>
          <w:szCs w:val="28"/>
        </w:rPr>
        <w:t>、</w:t>
      </w:r>
      <w:r w:rsidR="0045064C" w:rsidRPr="009C50E2">
        <w:rPr>
          <w:rFonts w:ascii="Times New Roman" w:hAnsi="Times New Roman" w:cs="Times New Roman"/>
          <w:sz w:val="32"/>
          <w:szCs w:val="28"/>
        </w:rPr>
        <w:t>BIM</w:t>
      </w:r>
      <w:r w:rsidR="0045064C" w:rsidRPr="009C50E2">
        <w:rPr>
          <w:rFonts w:ascii="Times New Roman" w:hAnsi="Times New Roman" w:cs="Times New Roman"/>
          <w:sz w:val="32"/>
          <w:szCs w:val="28"/>
        </w:rPr>
        <w:t>应用赛项以团队为单位参加，每队</w:t>
      </w:r>
      <w:r w:rsidR="005C7159" w:rsidRPr="009C50E2">
        <w:rPr>
          <w:rFonts w:ascii="Times New Roman" w:hAnsi="Times New Roman" w:cs="Times New Roman"/>
          <w:sz w:val="32"/>
          <w:szCs w:val="28"/>
        </w:rPr>
        <w:t>可</w:t>
      </w:r>
      <w:r w:rsidR="0045064C" w:rsidRPr="009C50E2">
        <w:rPr>
          <w:rFonts w:ascii="Times New Roman" w:hAnsi="Times New Roman" w:cs="Times New Roman"/>
          <w:sz w:val="32"/>
          <w:szCs w:val="28"/>
        </w:rPr>
        <w:t>由</w:t>
      </w:r>
      <w:r w:rsidR="005C7159" w:rsidRPr="009C50E2">
        <w:rPr>
          <w:rFonts w:ascii="Times New Roman" w:hAnsi="Times New Roman" w:cs="Times New Roman"/>
          <w:sz w:val="32"/>
          <w:szCs w:val="28"/>
        </w:rPr>
        <w:t>多名教师及学生参加，总人数不得少于</w:t>
      </w:r>
      <w:r w:rsidR="005C7159" w:rsidRPr="009C50E2">
        <w:rPr>
          <w:rFonts w:ascii="Times New Roman" w:hAnsi="Times New Roman" w:cs="Times New Roman"/>
          <w:sz w:val="32"/>
          <w:szCs w:val="28"/>
        </w:rPr>
        <w:t>3</w:t>
      </w:r>
      <w:r w:rsidR="005C7159" w:rsidRPr="009C50E2">
        <w:rPr>
          <w:rFonts w:ascii="Times New Roman" w:hAnsi="Times New Roman" w:cs="Times New Roman"/>
          <w:sz w:val="32"/>
          <w:szCs w:val="28"/>
        </w:rPr>
        <w:t>人，不得多于</w:t>
      </w:r>
      <w:r w:rsidR="005C7159" w:rsidRPr="009C50E2">
        <w:rPr>
          <w:rFonts w:ascii="Times New Roman" w:hAnsi="Times New Roman" w:cs="Times New Roman"/>
          <w:sz w:val="32"/>
          <w:szCs w:val="28"/>
        </w:rPr>
        <w:t>6</w:t>
      </w:r>
      <w:r w:rsidR="005C7159" w:rsidRPr="009C50E2">
        <w:rPr>
          <w:rFonts w:ascii="Times New Roman" w:hAnsi="Times New Roman" w:cs="Times New Roman"/>
          <w:sz w:val="32"/>
          <w:szCs w:val="28"/>
        </w:rPr>
        <w:t>人</w:t>
      </w:r>
      <w:r w:rsidR="0045064C" w:rsidRPr="009C50E2">
        <w:rPr>
          <w:rFonts w:ascii="Times New Roman" w:hAnsi="Times New Roman" w:cs="Times New Roman"/>
          <w:sz w:val="32"/>
          <w:szCs w:val="28"/>
        </w:rPr>
        <w:t>;</w:t>
      </w:r>
      <w:r w:rsidR="003E5FB1" w:rsidRPr="009C50E2">
        <w:rPr>
          <w:rFonts w:ascii="Times New Roman" w:hAnsi="Times New Roman" w:cs="Times New Roman"/>
          <w:sz w:val="32"/>
          <w:szCs w:val="28"/>
        </w:rPr>
        <w:t>每个学校</w:t>
      </w:r>
      <w:r w:rsidR="00CD653E" w:rsidRPr="009C50E2">
        <w:rPr>
          <w:rFonts w:ascii="Times New Roman" w:hAnsi="Times New Roman" w:cs="Times New Roman"/>
          <w:sz w:val="32"/>
          <w:szCs w:val="28"/>
        </w:rPr>
        <w:t>最多可以有</w:t>
      </w:r>
      <w:r w:rsidR="00CD653E" w:rsidRPr="009C50E2">
        <w:rPr>
          <w:rFonts w:ascii="Times New Roman" w:hAnsi="Times New Roman" w:cs="Times New Roman"/>
          <w:sz w:val="32"/>
          <w:szCs w:val="28"/>
        </w:rPr>
        <w:t>2</w:t>
      </w:r>
      <w:r w:rsidR="0045064C" w:rsidRPr="009C50E2">
        <w:rPr>
          <w:rFonts w:ascii="Times New Roman" w:hAnsi="Times New Roman" w:cs="Times New Roman"/>
          <w:sz w:val="32"/>
          <w:szCs w:val="28"/>
        </w:rPr>
        <w:t>组</w:t>
      </w:r>
      <w:r w:rsidR="00CD653E" w:rsidRPr="009C50E2">
        <w:rPr>
          <w:rFonts w:ascii="Times New Roman" w:hAnsi="Times New Roman" w:cs="Times New Roman"/>
          <w:sz w:val="32"/>
          <w:szCs w:val="28"/>
        </w:rPr>
        <w:t>队伍</w:t>
      </w:r>
      <w:r w:rsidR="00095FAA" w:rsidRPr="009C50E2">
        <w:rPr>
          <w:rFonts w:ascii="Times New Roman" w:hAnsi="Times New Roman" w:cs="Times New Roman"/>
          <w:sz w:val="32"/>
          <w:szCs w:val="28"/>
        </w:rPr>
        <w:t>进入到最终评选</w:t>
      </w:r>
      <w:r w:rsidR="0045064C"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03B3DD68" w14:textId="2E281E64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5" w:name="_Toc107050615"/>
      <w:r w:rsidRPr="009C50E2">
        <w:rPr>
          <w:rFonts w:ascii="Times New Roman" w:hAnsi="Times New Roman" w:cs="Times New Roman"/>
        </w:rPr>
        <w:t>四、比赛赛制</w:t>
      </w:r>
      <w:bookmarkEnd w:id="5"/>
    </w:p>
    <w:p w14:paraId="3EED849F" w14:textId="38F74DD9" w:rsidR="0045064C" w:rsidRPr="009C50E2" w:rsidRDefault="00513F7F" w:rsidP="00930444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、</w:t>
      </w:r>
      <w:r w:rsidR="0045064C" w:rsidRPr="009C50E2">
        <w:rPr>
          <w:rFonts w:ascii="Times New Roman" w:hAnsi="Times New Roman" w:cs="Times New Roman"/>
          <w:sz w:val="32"/>
          <w:szCs w:val="28"/>
        </w:rPr>
        <w:t>在规定时间，组委会统一</w:t>
      </w:r>
      <w:r w:rsidR="00930444" w:rsidRPr="009C50E2">
        <w:rPr>
          <w:rFonts w:ascii="Times New Roman" w:hAnsi="Times New Roman" w:cs="Times New Roman"/>
          <w:sz w:val="32"/>
          <w:szCs w:val="28"/>
        </w:rPr>
        <w:t>发放任务书所需图纸及相关资料</w:t>
      </w:r>
      <w:r w:rsidR="006F2F35" w:rsidRPr="009C50E2">
        <w:rPr>
          <w:rFonts w:ascii="Times New Roman" w:hAnsi="Times New Roman" w:cs="Times New Roman"/>
          <w:sz w:val="32"/>
          <w:szCs w:val="28"/>
        </w:rPr>
        <w:t>，</w:t>
      </w:r>
      <w:r w:rsidR="005D2D24" w:rsidRPr="009C50E2">
        <w:rPr>
          <w:rFonts w:ascii="Times New Roman" w:hAnsi="Times New Roman" w:cs="Times New Roman"/>
          <w:sz w:val="32"/>
          <w:szCs w:val="28"/>
        </w:rPr>
        <w:t>各参赛队伍</w:t>
      </w:r>
      <w:r w:rsidR="001C3AFF" w:rsidRPr="009C50E2">
        <w:rPr>
          <w:rFonts w:ascii="Times New Roman" w:hAnsi="Times New Roman" w:cs="Times New Roman"/>
          <w:sz w:val="32"/>
          <w:szCs w:val="28"/>
        </w:rPr>
        <w:t>自行</w:t>
      </w:r>
      <w:r w:rsidR="006F2F35" w:rsidRPr="009C50E2">
        <w:rPr>
          <w:rFonts w:ascii="Times New Roman" w:hAnsi="Times New Roman" w:cs="Times New Roman"/>
          <w:sz w:val="32"/>
          <w:szCs w:val="28"/>
        </w:rPr>
        <w:t>安排时间，按时完成</w:t>
      </w:r>
      <w:r w:rsidR="005D2D24" w:rsidRPr="009C50E2">
        <w:rPr>
          <w:rFonts w:ascii="Times New Roman" w:hAnsi="Times New Roman" w:cs="Times New Roman"/>
          <w:sz w:val="32"/>
          <w:szCs w:val="28"/>
        </w:rPr>
        <w:t>报名</w:t>
      </w:r>
      <w:r w:rsidR="007966AC" w:rsidRPr="009C50E2">
        <w:rPr>
          <w:rFonts w:ascii="Times New Roman" w:hAnsi="Times New Roman" w:cs="Times New Roman"/>
          <w:sz w:val="32"/>
          <w:szCs w:val="28"/>
        </w:rPr>
        <w:t>并</w:t>
      </w:r>
      <w:r w:rsidR="002257A5" w:rsidRPr="009C50E2">
        <w:rPr>
          <w:rFonts w:ascii="Times New Roman" w:hAnsi="Times New Roman" w:cs="Times New Roman"/>
          <w:sz w:val="32"/>
          <w:szCs w:val="28"/>
        </w:rPr>
        <w:t>提交</w:t>
      </w:r>
      <w:r w:rsidR="006F2F35" w:rsidRPr="009C50E2">
        <w:rPr>
          <w:rFonts w:ascii="Times New Roman" w:hAnsi="Times New Roman" w:cs="Times New Roman"/>
          <w:sz w:val="32"/>
          <w:szCs w:val="28"/>
        </w:rPr>
        <w:t>成果</w:t>
      </w:r>
      <w:r w:rsidR="0045064C"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15C792E9" w14:textId="011A255E" w:rsidR="0045064C" w:rsidRPr="009C50E2" w:rsidRDefault="007966AC" w:rsidP="001A7AE2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</w:t>
      </w:r>
      <w:r w:rsidR="000A722A" w:rsidRPr="009C50E2">
        <w:rPr>
          <w:rFonts w:ascii="Times New Roman" w:hAnsi="Times New Roman" w:cs="Times New Roman"/>
          <w:sz w:val="32"/>
          <w:szCs w:val="28"/>
        </w:rPr>
        <w:t>、</w:t>
      </w:r>
      <w:r w:rsidR="001A7AE2" w:rsidRPr="009C50E2">
        <w:rPr>
          <w:rFonts w:ascii="Times New Roman" w:hAnsi="Times New Roman" w:cs="Times New Roman"/>
          <w:sz w:val="32"/>
          <w:szCs w:val="28"/>
        </w:rPr>
        <w:t>全省</w:t>
      </w:r>
      <w:r w:rsidR="0045064C" w:rsidRPr="009C50E2">
        <w:rPr>
          <w:rFonts w:ascii="Times New Roman" w:hAnsi="Times New Roman" w:cs="Times New Roman"/>
          <w:sz w:val="32"/>
          <w:szCs w:val="28"/>
        </w:rPr>
        <w:t>评比</w:t>
      </w:r>
      <w:r w:rsidR="0045064C" w:rsidRPr="009C50E2">
        <w:rPr>
          <w:rFonts w:ascii="Times New Roman" w:hAnsi="Times New Roman" w:cs="Times New Roman"/>
          <w:sz w:val="32"/>
          <w:szCs w:val="28"/>
        </w:rPr>
        <w:t>:</w:t>
      </w:r>
      <w:r w:rsidR="000A722A" w:rsidRPr="009C50E2">
        <w:rPr>
          <w:rFonts w:ascii="Times New Roman" w:hAnsi="Times New Roman" w:cs="Times New Roman"/>
          <w:sz w:val="32"/>
          <w:szCs w:val="28"/>
        </w:rPr>
        <w:t>参赛</w:t>
      </w:r>
      <w:r w:rsidR="0045064C" w:rsidRPr="009C50E2">
        <w:rPr>
          <w:rFonts w:ascii="Times New Roman" w:hAnsi="Times New Roman" w:cs="Times New Roman"/>
          <w:sz w:val="32"/>
          <w:szCs w:val="28"/>
        </w:rPr>
        <w:t>队伍将作品</w:t>
      </w:r>
      <w:r w:rsidR="001A7AE2" w:rsidRPr="009C50E2">
        <w:rPr>
          <w:rFonts w:ascii="Times New Roman" w:hAnsi="Times New Roman" w:cs="Times New Roman"/>
          <w:sz w:val="32"/>
          <w:szCs w:val="28"/>
        </w:rPr>
        <w:t>提交至组委会</w:t>
      </w:r>
      <w:r w:rsidR="0045064C" w:rsidRPr="009C50E2">
        <w:rPr>
          <w:rFonts w:ascii="Times New Roman" w:hAnsi="Times New Roman" w:cs="Times New Roman"/>
          <w:sz w:val="32"/>
          <w:szCs w:val="28"/>
        </w:rPr>
        <w:t>，由组委会组织</w:t>
      </w:r>
      <w:r w:rsidR="001A7AE2" w:rsidRPr="009C50E2">
        <w:rPr>
          <w:rFonts w:ascii="Times New Roman" w:hAnsi="Times New Roman" w:cs="Times New Roman"/>
          <w:sz w:val="32"/>
          <w:szCs w:val="28"/>
        </w:rPr>
        <w:t>专家</w:t>
      </w:r>
      <w:r w:rsidR="0045064C" w:rsidRPr="009C50E2">
        <w:rPr>
          <w:rFonts w:ascii="Times New Roman" w:hAnsi="Times New Roman" w:cs="Times New Roman"/>
          <w:sz w:val="32"/>
          <w:szCs w:val="28"/>
        </w:rPr>
        <w:t>评</w:t>
      </w:r>
      <w:r w:rsidRPr="009C50E2">
        <w:rPr>
          <w:rFonts w:ascii="Times New Roman" w:hAnsi="Times New Roman" w:cs="Times New Roman"/>
          <w:sz w:val="32"/>
          <w:szCs w:val="28"/>
        </w:rPr>
        <w:t>审。</w:t>
      </w:r>
    </w:p>
    <w:p w14:paraId="631846FC" w14:textId="37BD2F98" w:rsidR="00215C26" w:rsidRPr="009C50E2" w:rsidRDefault="00215C26" w:rsidP="001A7AE2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lastRenderedPageBreak/>
        <w:t>初评：</w:t>
      </w:r>
    </w:p>
    <w:p w14:paraId="4C917C49" w14:textId="79AC4B08" w:rsidR="00215C26" w:rsidRPr="009C50E2" w:rsidRDefault="00215C26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（</w:t>
      </w: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）评审所有参赛项目，淘汰不符合参赛要求、报奖规则，或明显技术应用水平不足的作品。</w:t>
      </w:r>
    </w:p>
    <w:p w14:paraId="61C77BEC" w14:textId="206EFE6B" w:rsidR="00215C26" w:rsidRPr="009C50E2" w:rsidRDefault="00215C26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（</w:t>
      </w:r>
      <w:r w:rsidRPr="009C50E2">
        <w:rPr>
          <w:rFonts w:ascii="Times New Roman" w:hAnsi="Times New Roman" w:cs="Times New Roman"/>
          <w:sz w:val="32"/>
          <w:szCs w:val="28"/>
        </w:rPr>
        <w:t>2</w:t>
      </w:r>
      <w:r w:rsidRPr="009C50E2">
        <w:rPr>
          <w:rFonts w:ascii="Times New Roman" w:hAnsi="Times New Roman" w:cs="Times New Roman"/>
          <w:sz w:val="32"/>
          <w:szCs w:val="28"/>
        </w:rPr>
        <w:t>）对于作品数超过</w:t>
      </w:r>
      <w:r w:rsidRPr="009C50E2">
        <w:rPr>
          <w:rFonts w:ascii="Times New Roman" w:hAnsi="Times New Roman" w:cs="Times New Roman"/>
          <w:sz w:val="32"/>
          <w:szCs w:val="28"/>
        </w:rPr>
        <w:t>2</w:t>
      </w:r>
      <w:r w:rsidRPr="009C50E2">
        <w:rPr>
          <w:rFonts w:ascii="Times New Roman" w:hAnsi="Times New Roman" w:cs="Times New Roman"/>
          <w:sz w:val="32"/>
          <w:szCs w:val="28"/>
        </w:rPr>
        <w:t>组以上的参赛高校，遴选最优的两组进入终评阶段。</w:t>
      </w:r>
    </w:p>
    <w:p w14:paraId="5D2304AB" w14:textId="5CD02731" w:rsidR="001D1F90" w:rsidRPr="009C50E2" w:rsidRDefault="001D1F90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（</w:t>
      </w:r>
      <w:r w:rsidRPr="009C50E2">
        <w:rPr>
          <w:rFonts w:ascii="Times New Roman" w:hAnsi="Times New Roman" w:cs="Times New Roman"/>
          <w:sz w:val="32"/>
          <w:szCs w:val="28"/>
        </w:rPr>
        <w:t>3</w:t>
      </w:r>
      <w:r w:rsidRPr="009C50E2">
        <w:rPr>
          <w:rFonts w:ascii="Times New Roman" w:hAnsi="Times New Roman" w:cs="Times New Roman"/>
          <w:sz w:val="32"/>
          <w:szCs w:val="28"/>
        </w:rPr>
        <w:t>）不予受理校企联合申报项目（校企联合项目报企业专项）。</w:t>
      </w:r>
    </w:p>
    <w:p w14:paraId="07502447" w14:textId="1975E929" w:rsidR="00215C26" w:rsidRPr="009C50E2" w:rsidRDefault="00215C26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（</w:t>
      </w:r>
      <w:r w:rsidR="001D1F90" w:rsidRPr="009C50E2">
        <w:rPr>
          <w:rFonts w:ascii="Times New Roman" w:hAnsi="Times New Roman" w:cs="Times New Roman"/>
          <w:sz w:val="32"/>
          <w:szCs w:val="28"/>
        </w:rPr>
        <w:t>4</w:t>
      </w:r>
      <w:r w:rsidRPr="009C50E2">
        <w:rPr>
          <w:rFonts w:ascii="Times New Roman" w:hAnsi="Times New Roman" w:cs="Times New Roman"/>
          <w:sz w:val="32"/>
          <w:szCs w:val="28"/>
        </w:rPr>
        <w:t>）初评标准：</w:t>
      </w:r>
    </w:p>
    <w:p w14:paraId="288C5F82" w14:textId="3E78BECA" w:rsidR="00215C26" w:rsidRPr="009C50E2" w:rsidRDefault="00215C26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</w:t>
      </w:r>
      <w:r w:rsidRPr="009C50E2">
        <w:rPr>
          <w:rFonts w:ascii="Times New Roman" w:hAnsi="Times New Roman" w:cs="Times New Roman"/>
          <w:sz w:val="32"/>
          <w:szCs w:val="28"/>
        </w:rPr>
        <w:t>）成果齐全，满足比赛要求；</w:t>
      </w:r>
    </w:p>
    <w:p w14:paraId="2C9C9019" w14:textId="3F29941D" w:rsidR="00215C26" w:rsidRPr="009C50E2" w:rsidRDefault="001D1F90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</w:t>
      </w:r>
      <w:r w:rsidRPr="009C50E2">
        <w:rPr>
          <w:rFonts w:ascii="Times New Roman" w:hAnsi="Times New Roman" w:cs="Times New Roman"/>
          <w:sz w:val="32"/>
          <w:szCs w:val="28"/>
        </w:rPr>
        <w:t>）成果</w:t>
      </w:r>
      <w:r w:rsidR="00215C26" w:rsidRPr="009C50E2">
        <w:rPr>
          <w:rFonts w:ascii="Times New Roman" w:hAnsi="Times New Roman" w:cs="Times New Roman"/>
          <w:sz w:val="32"/>
          <w:szCs w:val="28"/>
        </w:rPr>
        <w:t>展示材料幅面干净整洁，表述清晰，内容饱满，具有一定的可浏览性。</w:t>
      </w:r>
    </w:p>
    <w:p w14:paraId="409B22E0" w14:textId="249D824D" w:rsidR="00215C26" w:rsidRPr="009C50E2" w:rsidRDefault="001D1F90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（</w:t>
      </w:r>
      <w:r w:rsidRPr="009C50E2">
        <w:rPr>
          <w:rFonts w:ascii="Times New Roman" w:hAnsi="Times New Roman" w:cs="Times New Roman"/>
          <w:sz w:val="32"/>
          <w:szCs w:val="28"/>
        </w:rPr>
        <w:t>5</w:t>
      </w:r>
      <w:r w:rsidRPr="009C50E2">
        <w:rPr>
          <w:rFonts w:ascii="Times New Roman" w:hAnsi="Times New Roman" w:cs="Times New Roman"/>
          <w:sz w:val="32"/>
          <w:szCs w:val="28"/>
        </w:rPr>
        <w:t>）</w:t>
      </w:r>
      <w:r w:rsidR="00215C26" w:rsidRPr="009C50E2">
        <w:rPr>
          <w:rFonts w:ascii="Times New Roman" w:hAnsi="Times New Roman" w:cs="Times New Roman"/>
          <w:sz w:val="32"/>
          <w:szCs w:val="28"/>
        </w:rPr>
        <w:t>初评过程：</w:t>
      </w:r>
    </w:p>
    <w:p w14:paraId="304ECC7C" w14:textId="121A649C" w:rsidR="00215C26" w:rsidRPr="009C50E2" w:rsidRDefault="00215C26" w:rsidP="00215C2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在大赛专家委员会的监督下，由</w:t>
      </w:r>
      <w:r w:rsidRPr="009C50E2">
        <w:rPr>
          <w:rFonts w:ascii="Times New Roman" w:hAnsi="Times New Roman" w:cs="Times New Roman"/>
          <w:sz w:val="32"/>
          <w:szCs w:val="28"/>
        </w:rPr>
        <w:t>5</w:t>
      </w:r>
      <w:r w:rsidRPr="009C50E2">
        <w:rPr>
          <w:rFonts w:ascii="Times New Roman" w:hAnsi="Times New Roman" w:cs="Times New Roman"/>
          <w:sz w:val="32"/>
          <w:szCs w:val="28"/>
        </w:rPr>
        <w:t>位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行业专家，对所有参赛作品进行</w:t>
      </w:r>
      <w:r w:rsidR="001D1F90" w:rsidRPr="009C50E2">
        <w:rPr>
          <w:rFonts w:ascii="Times New Roman" w:hAnsi="Times New Roman" w:cs="Times New Roman"/>
          <w:sz w:val="32"/>
          <w:szCs w:val="28"/>
        </w:rPr>
        <w:t>评审</w:t>
      </w:r>
      <w:r w:rsidRPr="009C50E2">
        <w:rPr>
          <w:rFonts w:ascii="Times New Roman" w:hAnsi="Times New Roman" w:cs="Times New Roman"/>
          <w:sz w:val="32"/>
          <w:szCs w:val="28"/>
        </w:rPr>
        <w:t>，并于终评前</w:t>
      </w:r>
      <w:r w:rsidRPr="009C50E2">
        <w:rPr>
          <w:rFonts w:ascii="Times New Roman" w:hAnsi="Times New Roman" w:cs="Times New Roman"/>
          <w:sz w:val="32"/>
          <w:szCs w:val="28"/>
        </w:rPr>
        <w:t>15</w:t>
      </w:r>
      <w:r w:rsidRPr="009C50E2">
        <w:rPr>
          <w:rFonts w:ascii="Times New Roman" w:hAnsi="Times New Roman" w:cs="Times New Roman"/>
          <w:sz w:val="32"/>
          <w:szCs w:val="28"/>
        </w:rPr>
        <w:t>日，向大赛专家委会提交大赛初评结果报告。随后将进入复赛作品进行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微信发布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并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进行网选投票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381FE498" w14:textId="26F70FA5" w:rsidR="00A808F4" w:rsidRPr="009C50E2" w:rsidRDefault="00A808F4" w:rsidP="00A808F4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3</w:t>
      </w:r>
      <w:r w:rsidRPr="009C50E2">
        <w:rPr>
          <w:rFonts w:ascii="Times New Roman" w:hAnsi="Times New Roman" w:cs="Times New Roman"/>
          <w:sz w:val="32"/>
          <w:szCs w:val="28"/>
        </w:rPr>
        <w:t>、提交的作品包含</w:t>
      </w:r>
      <w:r w:rsidRPr="009C50E2">
        <w:rPr>
          <w:rFonts w:ascii="Times New Roman" w:hAnsi="Times New Roman" w:cs="Times New Roman"/>
          <w:sz w:val="32"/>
          <w:szCs w:val="28"/>
        </w:rPr>
        <w:t>:</w:t>
      </w:r>
      <w:r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  <w:sz w:val="32"/>
          <w:szCs w:val="28"/>
        </w:rPr>
        <w:t>项目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模型</w:t>
      </w:r>
      <w:r w:rsidR="003F0B85" w:rsidRPr="009C50E2">
        <w:rPr>
          <w:rFonts w:ascii="Times New Roman" w:hAnsi="Times New Roman" w:cs="Times New Roman"/>
          <w:sz w:val="32"/>
          <w:szCs w:val="28"/>
        </w:rPr>
        <w:t>(</w:t>
      </w:r>
      <w:proofErr w:type="spellStart"/>
      <w:r w:rsidR="003F0B85" w:rsidRPr="009C50E2">
        <w:rPr>
          <w:rFonts w:ascii="Times New Roman" w:hAnsi="Times New Roman" w:cs="Times New Roman"/>
          <w:sz w:val="32"/>
          <w:szCs w:val="28"/>
        </w:rPr>
        <w:t>rvt</w:t>
      </w:r>
      <w:proofErr w:type="spellEnd"/>
      <w:r w:rsidR="003F0B85" w:rsidRPr="009C50E2">
        <w:rPr>
          <w:rFonts w:ascii="Times New Roman" w:hAnsi="Times New Roman" w:cs="Times New Roman"/>
          <w:sz w:val="32"/>
          <w:szCs w:val="28"/>
        </w:rPr>
        <w:t>格式</w:t>
      </w:r>
      <w:r w:rsidR="003F0B85" w:rsidRPr="009C50E2">
        <w:rPr>
          <w:rFonts w:ascii="Times New Roman" w:hAnsi="Times New Roman" w:cs="Times New Roman"/>
          <w:sz w:val="32"/>
          <w:szCs w:val="28"/>
        </w:rPr>
        <w:t>)</w:t>
      </w:r>
      <w:r w:rsidRPr="009C50E2">
        <w:rPr>
          <w:rFonts w:ascii="Times New Roman" w:hAnsi="Times New Roman" w:cs="Times New Roman"/>
          <w:sz w:val="32"/>
          <w:szCs w:val="28"/>
        </w:rPr>
        <w:t>、视频文件、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团队成员相关技能证书（中国图学会、中国建设教育协会等证书为加分项）等。</w:t>
      </w:r>
    </w:p>
    <w:p w14:paraId="245BA8CC" w14:textId="7BD33F47" w:rsidR="0045064C" w:rsidRPr="009C50E2" w:rsidRDefault="00A808F4" w:rsidP="00513F7F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4</w:t>
      </w:r>
      <w:r w:rsidR="00EC763C" w:rsidRPr="009C50E2">
        <w:rPr>
          <w:rFonts w:ascii="Times New Roman" w:hAnsi="Times New Roman" w:cs="Times New Roman"/>
          <w:sz w:val="32"/>
          <w:szCs w:val="28"/>
        </w:rPr>
        <w:t>、</w:t>
      </w:r>
      <w:r w:rsidR="00513F7F" w:rsidRPr="009C50E2">
        <w:rPr>
          <w:rFonts w:ascii="Times New Roman" w:hAnsi="Times New Roman" w:cs="Times New Roman"/>
          <w:sz w:val="32"/>
          <w:szCs w:val="28"/>
        </w:rPr>
        <w:t>比赛形式</w:t>
      </w:r>
      <w:r w:rsidR="0045064C" w:rsidRPr="009C50E2">
        <w:rPr>
          <w:rFonts w:ascii="Times New Roman" w:hAnsi="Times New Roman" w:cs="Times New Roman"/>
          <w:sz w:val="32"/>
          <w:szCs w:val="28"/>
        </w:rPr>
        <w:t>:</w:t>
      </w:r>
      <w:r w:rsidR="00580846" w:rsidRPr="009C50E2">
        <w:rPr>
          <w:rFonts w:ascii="Times New Roman" w:hAnsi="Times New Roman" w:cs="Times New Roman"/>
          <w:sz w:val="32"/>
          <w:szCs w:val="28"/>
        </w:rPr>
        <w:t>各参赛小组，提交一个</w:t>
      </w:r>
      <w:r w:rsidR="00580846" w:rsidRPr="009C50E2">
        <w:rPr>
          <w:rFonts w:ascii="Times New Roman" w:hAnsi="Times New Roman" w:cs="Times New Roman"/>
          <w:sz w:val="32"/>
          <w:szCs w:val="28"/>
        </w:rPr>
        <w:t>5</w:t>
      </w:r>
      <w:r w:rsidR="00580846" w:rsidRPr="009C50E2">
        <w:rPr>
          <w:rFonts w:ascii="Times New Roman" w:hAnsi="Times New Roman" w:cs="Times New Roman"/>
          <w:sz w:val="32"/>
          <w:szCs w:val="28"/>
        </w:rPr>
        <w:t>分钟以内的</w:t>
      </w:r>
      <w:r w:rsidR="00580846" w:rsidRPr="009C50E2">
        <w:rPr>
          <w:rFonts w:ascii="Times New Roman" w:hAnsi="Times New Roman" w:cs="Times New Roman"/>
          <w:sz w:val="32"/>
          <w:szCs w:val="28"/>
        </w:rPr>
        <w:t>MP4</w:t>
      </w:r>
      <w:r w:rsidR="00580846" w:rsidRPr="009C50E2">
        <w:rPr>
          <w:rFonts w:ascii="Times New Roman" w:hAnsi="Times New Roman" w:cs="Times New Roman"/>
          <w:sz w:val="32"/>
          <w:szCs w:val="28"/>
        </w:rPr>
        <w:t>格式视频，视频内容包含团队介绍，成果展示</w:t>
      </w:r>
      <w:r w:rsidR="00604374" w:rsidRPr="009C50E2">
        <w:rPr>
          <w:rFonts w:ascii="Times New Roman" w:hAnsi="Times New Roman" w:cs="Times New Roman"/>
          <w:sz w:val="32"/>
          <w:szCs w:val="28"/>
        </w:rPr>
        <w:t>（需配音）</w:t>
      </w:r>
      <w:r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66BACC95" w14:textId="7F39AA1D" w:rsidR="0045064C" w:rsidRPr="009C50E2" w:rsidRDefault="009B0199" w:rsidP="009B6B3C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注意：</w:t>
      </w:r>
      <w:r w:rsidR="0045064C" w:rsidRPr="009C50E2">
        <w:rPr>
          <w:rFonts w:ascii="Times New Roman" w:hAnsi="Times New Roman" w:cs="Times New Roman"/>
          <w:sz w:val="32"/>
          <w:szCs w:val="28"/>
        </w:rPr>
        <w:t>不限定于以上提交内容，可根据实际情况调整。</w:t>
      </w:r>
      <w:r w:rsidR="00C175F4" w:rsidRPr="009C50E2">
        <w:rPr>
          <w:rFonts w:ascii="Times New Roman" w:hAnsi="Times New Roman" w:cs="Times New Roman"/>
          <w:sz w:val="32"/>
          <w:szCs w:val="28"/>
        </w:rPr>
        <w:t>但</w:t>
      </w:r>
      <w:r w:rsidR="0045064C" w:rsidRPr="009C50E2">
        <w:rPr>
          <w:rFonts w:ascii="Times New Roman" w:hAnsi="Times New Roman" w:cs="Times New Roman"/>
          <w:sz w:val="32"/>
          <w:szCs w:val="28"/>
        </w:rPr>
        <w:t>模</w:t>
      </w:r>
      <w:r w:rsidR="0045064C" w:rsidRPr="009C50E2">
        <w:rPr>
          <w:rFonts w:ascii="Times New Roman" w:hAnsi="Times New Roman" w:cs="Times New Roman"/>
          <w:sz w:val="32"/>
          <w:szCs w:val="28"/>
        </w:rPr>
        <w:lastRenderedPageBreak/>
        <w:t>型需提交完整文件。</w:t>
      </w:r>
    </w:p>
    <w:p w14:paraId="27476E4F" w14:textId="77777777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6" w:name="_Toc107050616"/>
      <w:r w:rsidRPr="009C50E2">
        <w:rPr>
          <w:rFonts w:ascii="Times New Roman" w:hAnsi="Times New Roman" w:cs="Times New Roman"/>
        </w:rPr>
        <w:t>五、奖项设置</w:t>
      </w:r>
      <w:bookmarkEnd w:id="6"/>
    </w:p>
    <w:p w14:paraId="3D24A180" w14:textId="1C37CF41" w:rsidR="009A0555" w:rsidRPr="009C50E2" w:rsidRDefault="0045064C" w:rsidP="009A0555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奖项</w:t>
      </w:r>
      <w:r w:rsidR="009A0555" w:rsidRPr="009C50E2">
        <w:rPr>
          <w:rFonts w:ascii="Times New Roman" w:hAnsi="Times New Roman" w:cs="Times New Roman"/>
          <w:sz w:val="32"/>
          <w:szCs w:val="28"/>
        </w:rPr>
        <w:t>设置</w:t>
      </w:r>
      <w:r w:rsidRPr="009C50E2">
        <w:rPr>
          <w:rFonts w:ascii="Times New Roman" w:hAnsi="Times New Roman" w:cs="Times New Roman"/>
          <w:sz w:val="32"/>
          <w:szCs w:val="28"/>
        </w:rPr>
        <w:t>:</w:t>
      </w:r>
      <w:r w:rsidR="009A0555" w:rsidRPr="009C50E2">
        <w:rPr>
          <w:rFonts w:ascii="Times New Roman" w:hAnsi="Times New Roman" w:cs="Times New Roman"/>
          <w:sz w:val="32"/>
          <w:szCs w:val="28"/>
        </w:rPr>
        <w:t>设一等奖、二等奖、优秀奖。</w:t>
      </w:r>
    </w:p>
    <w:p w14:paraId="4A8B8E2E" w14:textId="2AD756FA" w:rsidR="0045064C" w:rsidRPr="009C50E2" w:rsidRDefault="009A0555" w:rsidP="00A11361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按</w:t>
      </w:r>
      <w:r w:rsidR="0025106C" w:rsidRPr="009C50E2">
        <w:rPr>
          <w:rFonts w:ascii="Times New Roman" w:hAnsi="Times New Roman" w:cs="Times New Roman"/>
          <w:sz w:val="32"/>
          <w:szCs w:val="28"/>
        </w:rPr>
        <w:t>终</w:t>
      </w:r>
      <w:r w:rsidRPr="009C50E2">
        <w:rPr>
          <w:rFonts w:ascii="Times New Roman" w:hAnsi="Times New Roman" w:cs="Times New Roman"/>
          <w:sz w:val="32"/>
          <w:szCs w:val="28"/>
        </w:rPr>
        <w:t>评</w:t>
      </w:r>
      <w:r w:rsidR="00AB52E2" w:rsidRPr="009C50E2">
        <w:rPr>
          <w:rFonts w:ascii="Times New Roman" w:hAnsi="Times New Roman" w:cs="Times New Roman"/>
          <w:sz w:val="32"/>
          <w:szCs w:val="28"/>
        </w:rPr>
        <w:t>结果</w:t>
      </w:r>
      <w:r w:rsidR="00A11361" w:rsidRPr="009C50E2">
        <w:rPr>
          <w:rFonts w:ascii="Times New Roman" w:hAnsi="Times New Roman" w:cs="Times New Roman"/>
          <w:sz w:val="32"/>
          <w:szCs w:val="28"/>
        </w:rPr>
        <w:t>，</w:t>
      </w:r>
      <w:r w:rsidR="0045064C" w:rsidRPr="009C50E2">
        <w:rPr>
          <w:rFonts w:ascii="Times New Roman" w:hAnsi="Times New Roman" w:cs="Times New Roman"/>
          <w:sz w:val="32"/>
          <w:szCs w:val="28"/>
        </w:rPr>
        <w:t>一等奖</w:t>
      </w:r>
      <w:r w:rsidR="0045064C" w:rsidRPr="009C50E2">
        <w:rPr>
          <w:rFonts w:ascii="Times New Roman" w:hAnsi="Times New Roman" w:cs="Times New Roman"/>
          <w:sz w:val="32"/>
          <w:szCs w:val="28"/>
        </w:rPr>
        <w:t>10%</w:t>
      </w:r>
      <w:r w:rsidR="0045064C" w:rsidRPr="009C50E2">
        <w:rPr>
          <w:rFonts w:ascii="Times New Roman" w:hAnsi="Times New Roman" w:cs="Times New Roman"/>
          <w:sz w:val="32"/>
          <w:szCs w:val="28"/>
        </w:rPr>
        <w:t>、二等奖</w:t>
      </w:r>
      <w:r w:rsidR="0045064C" w:rsidRPr="009C50E2">
        <w:rPr>
          <w:rFonts w:ascii="Times New Roman" w:hAnsi="Times New Roman" w:cs="Times New Roman"/>
          <w:sz w:val="32"/>
          <w:szCs w:val="28"/>
        </w:rPr>
        <w:t>25%</w:t>
      </w:r>
      <w:r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4CD7B78D" w14:textId="77777777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7" w:name="_Toc107050617"/>
      <w:r w:rsidRPr="009C50E2">
        <w:rPr>
          <w:rFonts w:ascii="Times New Roman" w:hAnsi="Times New Roman" w:cs="Times New Roman"/>
        </w:rPr>
        <w:t>六、报名时间及方式</w:t>
      </w:r>
      <w:bookmarkEnd w:id="7"/>
    </w:p>
    <w:p w14:paraId="246D5327" w14:textId="2B8C423C" w:rsidR="00ED5376" w:rsidRPr="009C50E2" w:rsidRDefault="0045064C" w:rsidP="00ED537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所有参赛院校均需通过组委会指定的平台</w:t>
      </w:r>
      <w:r w:rsidR="00D17B0C" w:rsidRPr="009C50E2">
        <w:rPr>
          <w:rFonts w:ascii="Times New Roman" w:hAnsi="Times New Roman" w:cs="Times New Roman"/>
          <w:sz w:val="32"/>
          <w:szCs w:val="28"/>
        </w:rPr>
        <w:t>注册</w:t>
      </w:r>
      <w:r w:rsidRPr="009C50E2">
        <w:rPr>
          <w:rFonts w:ascii="Times New Roman" w:hAnsi="Times New Roman" w:cs="Times New Roman"/>
          <w:sz w:val="32"/>
          <w:szCs w:val="28"/>
        </w:rPr>
        <w:t>并</w:t>
      </w:r>
      <w:r w:rsidR="00D17B0C" w:rsidRPr="009C50E2">
        <w:rPr>
          <w:rFonts w:ascii="Times New Roman" w:hAnsi="Times New Roman" w:cs="Times New Roman"/>
          <w:sz w:val="32"/>
          <w:szCs w:val="28"/>
        </w:rPr>
        <w:t>报名</w:t>
      </w:r>
      <w:r w:rsidRPr="009C50E2">
        <w:rPr>
          <w:rFonts w:ascii="Times New Roman" w:hAnsi="Times New Roman" w:cs="Times New Roman"/>
          <w:sz w:val="32"/>
          <w:szCs w:val="28"/>
        </w:rPr>
        <w:t>。</w:t>
      </w:r>
    </w:p>
    <w:p w14:paraId="27A7FC21" w14:textId="77777777" w:rsidR="00B61B33" w:rsidRPr="009C50E2" w:rsidRDefault="00B61B33" w:rsidP="00B61B33">
      <w:pPr>
        <w:ind w:firstLineChars="200" w:firstLine="643"/>
        <w:rPr>
          <w:rFonts w:ascii="Times New Roman" w:hAnsi="Times New Roman" w:cs="Times New Roman"/>
          <w:b/>
          <w:bCs/>
          <w:sz w:val="32"/>
          <w:szCs w:val="28"/>
        </w:rPr>
      </w:pPr>
      <w:r w:rsidRPr="009C50E2">
        <w:rPr>
          <w:rFonts w:ascii="Times New Roman" w:hAnsi="Times New Roman" w:cs="Times New Roman"/>
          <w:b/>
          <w:bCs/>
          <w:sz w:val="32"/>
          <w:szCs w:val="28"/>
        </w:rPr>
        <w:t>竞赛报名网址：</w:t>
      </w:r>
      <w:r w:rsidRPr="009C50E2">
        <w:rPr>
          <w:rFonts w:ascii="Times New Roman" w:hAnsi="Times New Roman" w:cs="Times New Roman"/>
          <w:b/>
          <w:bCs/>
          <w:sz w:val="32"/>
          <w:szCs w:val="28"/>
        </w:rPr>
        <w:t>http://yunnan2022.tuituisoft.com/</w:t>
      </w:r>
    </w:p>
    <w:p w14:paraId="40C2AED1" w14:textId="07C5AF45" w:rsidR="00B61B33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注册报名截止时间：</w:t>
      </w: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6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="007169EF" w:rsidRPr="009C50E2">
        <w:rPr>
          <w:rFonts w:ascii="Times New Roman" w:hAnsi="Times New Roman" w:cs="Times New Roman"/>
          <w:sz w:val="32"/>
          <w:szCs w:val="28"/>
        </w:rPr>
        <w:t>30</w:t>
      </w:r>
      <w:r w:rsidRPr="009C50E2">
        <w:rPr>
          <w:rFonts w:ascii="Times New Roman" w:hAnsi="Times New Roman" w:cs="Times New Roman"/>
          <w:sz w:val="32"/>
          <w:szCs w:val="28"/>
        </w:rPr>
        <w:t>日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7B96238" w14:textId="067E8393" w:rsidR="00B61B33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作品征集截止时间：</w:t>
      </w: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8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30</w:t>
      </w:r>
      <w:r w:rsidRPr="009C50E2">
        <w:rPr>
          <w:rFonts w:ascii="Times New Roman" w:hAnsi="Times New Roman" w:cs="Times New Roman"/>
          <w:sz w:val="32"/>
          <w:szCs w:val="28"/>
        </w:rPr>
        <w:t>日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DF9AD19" w14:textId="77777777" w:rsidR="00B61B33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评选评审活动时间：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E727F1C" w14:textId="776DCC65" w:rsidR="00B61B33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09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16</w:t>
      </w:r>
      <w:r w:rsidRPr="009C50E2">
        <w:rPr>
          <w:rFonts w:ascii="Times New Roman" w:hAnsi="Times New Roman" w:cs="Times New Roman"/>
          <w:sz w:val="32"/>
          <w:szCs w:val="28"/>
        </w:rPr>
        <w:t>日至</w:t>
      </w:r>
      <w:r w:rsidRPr="009C50E2">
        <w:rPr>
          <w:rFonts w:ascii="Times New Roman" w:hAnsi="Times New Roman" w:cs="Times New Roman"/>
          <w:sz w:val="32"/>
          <w:szCs w:val="28"/>
        </w:rPr>
        <w:t>09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30</w:t>
      </w:r>
      <w:r w:rsidRPr="009C50E2">
        <w:rPr>
          <w:rFonts w:ascii="Times New Roman" w:hAnsi="Times New Roman" w:cs="Times New Roman"/>
          <w:sz w:val="32"/>
          <w:szCs w:val="28"/>
        </w:rPr>
        <w:t>日，参赛作品专家初评阶段；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74AE7CD" w14:textId="4BC06B1C" w:rsidR="00B61B33" w:rsidRPr="009C50E2" w:rsidRDefault="00B61B33" w:rsidP="00B61B33">
      <w:pPr>
        <w:ind w:firstLineChars="200" w:firstLine="640"/>
        <w:jc w:val="left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01</w:t>
      </w:r>
      <w:r w:rsidRPr="009C50E2">
        <w:rPr>
          <w:rFonts w:ascii="Times New Roman" w:hAnsi="Times New Roman" w:cs="Times New Roman"/>
          <w:sz w:val="32"/>
          <w:szCs w:val="28"/>
        </w:rPr>
        <w:t>日至</w:t>
      </w:r>
      <w:r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16</w:t>
      </w:r>
      <w:r w:rsidRPr="009C50E2">
        <w:rPr>
          <w:rFonts w:ascii="Times New Roman" w:hAnsi="Times New Roman" w:cs="Times New Roman"/>
          <w:sz w:val="32"/>
          <w:szCs w:val="28"/>
        </w:rPr>
        <w:t>日，入围参赛作品网络投票等复评阶段；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FAB62C9" w14:textId="2EFC6382" w:rsidR="00B61B33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17</w:t>
      </w:r>
      <w:r w:rsidRPr="009C50E2">
        <w:rPr>
          <w:rFonts w:ascii="Times New Roman" w:hAnsi="Times New Roman" w:cs="Times New Roman"/>
          <w:sz w:val="32"/>
          <w:szCs w:val="28"/>
        </w:rPr>
        <w:t>日至</w:t>
      </w:r>
      <w:r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25</w:t>
      </w:r>
      <w:r w:rsidRPr="009C50E2">
        <w:rPr>
          <w:rFonts w:ascii="Times New Roman" w:hAnsi="Times New Roman" w:cs="Times New Roman"/>
          <w:sz w:val="32"/>
          <w:szCs w:val="28"/>
        </w:rPr>
        <w:t>日，参赛作品专家终评阶段；</w:t>
      </w:r>
      <w:r w:rsidRPr="009C50E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B3FB6F3" w14:textId="6C9C1D04" w:rsidR="00D17B0C" w:rsidRPr="009C50E2" w:rsidRDefault="00B61B33" w:rsidP="00B61B3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大赛获奖公布时间：</w:t>
      </w:r>
      <w:r w:rsidRPr="009C50E2">
        <w:rPr>
          <w:rFonts w:ascii="Times New Roman" w:hAnsi="Times New Roman" w:cs="Times New Roman"/>
          <w:sz w:val="32"/>
          <w:szCs w:val="28"/>
        </w:rPr>
        <w:t>2022</w:t>
      </w:r>
      <w:r w:rsidRPr="009C50E2">
        <w:rPr>
          <w:rFonts w:ascii="Times New Roman" w:hAnsi="Times New Roman" w:cs="Times New Roman"/>
          <w:sz w:val="32"/>
          <w:szCs w:val="28"/>
        </w:rPr>
        <w:t>年</w:t>
      </w:r>
      <w:r w:rsidRPr="009C50E2">
        <w:rPr>
          <w:rFonts w:ascii="Times New Roman" w:hAnsi="Times New Roman" w:cs="Times New Roman"/>
          <w:sz w:val="32"/>
          <w:szCs w:val="28"/>
        </w:rPr>
        <w:t>10</w:t>
      </w:r>
      <w:r w:rsidRPr="009C50E2">
        <w:rPr>
          <w:rFonts w:ascii="Times New Roman" w:hAnsi="Times New Roman" w:cs="Times New Roman"/>
          <w:sz w:val="32"/>
          <w:szCs w:val="28"/>
        </w:rPr>
        <w:t>月</w:t>
      </w:r>
      <w:r w:rsidRPr="009C50E2">
        <w:rPr>
          <w:rFonts w:ascii="Times New Roman" w:hAnsi="Times New Roman" w:cs="Times New Roman"/>
          <w:sz w:val="32"/>
          <w:szCs w:val="28"/>
        </w:rPr>
        <w:t>26</w:t>
      </w:r>
      <w:r w:rsidRPr="009C50E2">
        <w:rPr>
          <w:rFonts w:ascii="Times New Roman" w:hAnsi="Times New Roman" w:cs="Times New Roman"/>
          <w:sz w:val="32"/>
          <w:szCs w:val="28"/>
        </w:rPr>
        <w:t>日</w:t>
      </w:r>
    </w:p>
    <w:p w14:paraId="0AA96EDF" w14:textId="24F2970E" w:rsidR="0045064C" w:rsidRPr="009C50E2" w:rsidRDefault="0045064C" w:rsidP="00DF4046">
      <w:pPr>
        <w:pStyle w:val="2"/>
        <w:rPr>
          <w:rFonts w:ascii="Times New Roman" w:hAnsi="Times New Roman" w:cs="Times New Roman"/>
        </w:rPr>
      </w:pPr>
      <w:bookmarkStart w:id="8" w:name="_Toc107050618"/>
      <w:r w:rsidRPr="009C50E2">
        <w:rPr>
          <w:rFonts w:ascii="Times New Roman" w:hAnsi="Times New Roman" w:cs="Times New Roman"/>
        </w:rPr>
        <w:t>七、大赛费用</w:t>
      </w:r>
      <w:bookmarkEnd w:id="8"/>
    </w:p>
    <w:p w14:paraId="5C9459EE" w14:textId="4A9FA6E8" w:rsidR="0045064C" w:rsidRPr="009C50E2" w:rsidRDefault="00ED5376" w:rsidP="00ED5376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参赛</w:t>
      </w:r>
      <w:r w:rsidR="00D40D8E" w:rsidRPr="009C50E2">
        <w:rPr>
          <w:rFonts w:ascii="Times New Roman" w:hAnsi="Times New Roman" w:cs="Times New Roman"/>
          <w:sz w:val="32"/>
          <w:szCs w:val="28"/>
        </w:rPr>
        <w:t>为免费形式</w:t>
      </w:r>
      <w:r w:rsidR="003628A3" w:rsidRPr="009C50E2">
        <w:rPr>
          <w:rFonts w:ascii="Times New Roman" w:hAnsi="Times New Roman" w:cs="Times New Roman"/>
          <w:sz w:val="32"/>
          <w:szCs w:val="28"/>
        </w:rPr>
        <w:t>，其它费用自理。</w:t>
      </w:r>
    </w:p>
    <w:p w14:paraId="345FED52" w14:textId="16322C37" w:rsidR="005D6BA5" w:rsidRPr="009C50E2" w:rsidRDefault="00063BC1" w:rsidP="00DF4046">
      <w:pPr>
        <w:pStyle w:val="2"/>
        <w:rPr>
          <w:rFonts w:ascii="Times New Roman" w:hAnsi="Times New Roman" w:cs="Times New Roman"/>
        </w:rPr>
      </w:pPr>
      <w:bookmarkStart w:id="9" w:name="_Toc107050619"/>
      <w:r w:rsidRPr="009C50E2">
        <w:rPr>
          <w:rFonts w:ascii="Times New Roman" w:hAnsi="Times New Roman" w:cs="Times New Roman"/>
        </w:rPr>
        <w:t>八</w:t>
      </w:r>
      <w:r w:rsidR="005D6BA5" w:rsidRPr="009C50E2">
        <w:rPr>
          <w:rFonts w:ascii="Times New Roman" w:hAnsi="Times New Roman" w:cs="Times New Roman"/>
        </w:rPr>
        <w:t>、联系方式</w:t>
      </w:r>
      <w:bookmarkEnd w:id="9"/>
    </w:p>
    <w:p w14:paraId="6FAC1690" w14:textId="77777777" w:rsidR="0020126D" w:rsidRPr="009C50E2" w:rsidRDefault="0020126D" w:rsidP="0020126D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云南省第二届建筑信息模型（</w:t>
      </w:r>
      <w:r w:rsidRPr="009C50E2">
        <w:rPr>
          <w:rFonts w:ascii="Times New Roman" w:hAnsi="Times New Roman" w:cs="Times New Roman"/>
          <w:sz w:val="32"/>
          <w:szCs w:val="28"/>
        </w:rPr>
        <w:t>BIM</w:t>
      </w:r>
      <w:r w:rsidRPr="009C50E2">
        <w:rPr>
          <w:rFonts w:ascii="Times New Roman" w:hAnsi="Times New Roman" w:cs="Times New Roman"/>
          <w:sz w:val="32"/>
          <w:szCs w:val="28"/>
        </w:rPr>
        <w:t>）应用大赛（院校类）</w:t>
      </w:r>
    </w:p>
    <w:p w14:paraId="37EA8A80" w14:textId="77777777" w:rsidR="0020126D" w:rsidRPr="009C50E2" w:rsidRDefault="0020126D" w:rsidP="0020126D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lastRenderedPageBreak/>
        <w:t>联系老师</w:t>
      </w:r>
      <w:r w:rsidRPr="009C50E2">
        <w:rPr>
          <w:rFonts w:ascii="Times New Roman" w:hAnsi="Times New Roman" w:cs="Times New Roman"/>
          <w:sz w:val="32"/>
          <w:szCs w:val="28"/>
        </w:rPr>
        <w:t>:</w:t>
      </w:r>
    </w:p>
    <w:p w14:paraId="3BD01177" w14:textId="230E2A8E" w:rsidR="0020126D" w:rsidRPr="009C50E2" w:rsidRDefault="0020126D" w:rsidP="001D62C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18288606506</w:t>
      </w:r>
      <w:r w:rsidRPr="009C50E2">
        <w:rPr>
          <w:rFonts w:ascii="Times New Roman" w:hAnsi="Times New Roman" w:cs="Times New Roman"/>
          <w:sz w:val="32"/>
          <w:szCs w:val="28"/>
        </w:rPr>
        <w:t>（黄老师）</w:t>
      </w:r>
      <w:r w:rsidRPr="009C50E2">
        <w:rPr>
          <w:rFonts w:ascii="Times New Roman" w:hAnsi="Times New Roman" w:cs="Times New Roman"/>
          <w:sz w:val="32"/>
          <w:szCs w:val="28"/>
        </w:rPr>
        <w:t xml:space="preserve">  15808849107</w:t>
      </w:r>
      <w:r w:rsidRPr="009C50E2">
        <w:rPr>
          <w:rFonts w:ascii="Times New Roman" w:hAnsi="Times New Roman" w:cs="Times New Roman"/>
          <w:sz w:val="32"/>
          <w:szCs w:val="28"/>
        </w:rPr>
        <w:t>（吕老师）</w:t>
      </w:r>
    </w:p>
    <w:p w14:paraId="383AC837" w14:textId="77777777" w:rsidR="0020126D" w:rsidRPr="009C50E2" w:rsidRDefault="0020126D" w:rsidP="001D62C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13759505330</w:t>
      </w:r>
      <w:r w:rsidRPr="009C50E2">
        <w:rPr>
          <w:rFonts w:ascii="Times New Roman" w:hAnsi="Times New Roman" w:cs="Times New Roman"/>
          <w:sz w:val="32"/>
          <w:szCs w:val="28"/>
        </w:rPr>
        <w:t>（韩老师）</w:t>
      </w:r>
      <w:r w:rsidRPr="009C50E2">
        <w:rPr>
          <w:rFonts w:ascii="Times New Roman" w:hAnsi="Times New Roman" w:cs="Times New Roman"/>
          <w:sz w:val="32"/>
          <w:szCs w:val="28"/>
        </w:rPr>
        <w:t xml:space="preserve">  17606979940</w:t>
      </w:r>
      <w:r w:rsidRPr="009C50E2">
        <w:rPr>
          <w:rFonts w:ascii="Times New Roman" w:hAnsi="Times New Roman" w:cs="Times New Roman"/>
          <w:sz w:val="32"/>
          <w:szCs w:val="28"/>
        </w:rPr>
        <w:t>（梅老师）</w:t>
      </w:r>
    </w:p>
    <w:p w14:paraId="421FB27C" w14:textId="77777777" w:rsidR="0020126D" w:rsidRPr="009C50E2" w:rsidRDefault="0020126D" w:rsidP="0020126D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任务书答疑老师：</w:t>
      </w:r>
    </w:p>
    <w:p w14:paraId="550F03FB" w14:textId="550926DF" w:rsidR="0020126D" w:rsidRPr="009C50E2" w:rsidRDefault="0020126D" w:rsidP="001D62C3">
      <w:pPr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13308859238</w:t>
      </w:r>
      <w:r w:rsidRPr="009C50E2">
        <w:rPr>
          <w:rFonts w:ascii="Times New Roman" w:hAnsi="Times New Roman" w:cs="Times New Roman"/>
          <w:sz w:val="32"/>
          <w:szCs w:val="28"/>
        </w:rPr>
        <w:t>（刘老师）</w:t>
      </w:r>
    </w:p>
    <w:p w14:paraId="3C189238" w14:textId="77777777" w:rsidR="0020126D" w:rsidRPr="009C50E2" w:rsidRDefault="0020126D" w:rsidP="0020126D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邮箱：</w:t>
      </w:r>
      <w:r w:rsidRPr="009C50E2">
        <w:rPr>
          <w:rFonts w:ascii="Times New Roman" w:hAnsi="Times New Roman" w:cs="Times New Roman"/>
          <w:sz w:val="32"/>
          <w:szCs w:val="28"/>
        </w:rPr>
        <w:t xml:space="preserve">920536447@qq.com      </w:t>
      </w:r>
      <w:r w:rsidRPr="009C50E2">
        <w:rPr>
          <w:rFonts w:ascii="Times New Roman" w:hAnsi="Times New Roman" w:cs="Times New Roman"/>
          <w:sz w:val="32"/>
          <w:szCs w:val="28"/>
        </w:rPr>
        <w:t>网盘：</w:t>
      </w:r>
      <w:r w:rsidRPr="009C50E2">
        <w:rPr>
          <w:rFonts w:ascii="Times New Roman" w:hAnsi="Times New Roman" w:cs="Times New Roman"/>
          <w:sz w:val="32"/>
          <w:szCs w:val="28"/>
        </w:rPr>
        <w:t>M9209201</w:t>
      </w:r>
    </w:p>
    <w:p w14:paraId="15AE469D" w14:textId="77777777" w:rsidR="0020126D" w:rsidRPr="009C50E2" w:rsidRDefault="0020126D" w:rsidP="0020126D">
      <w:pPr>
        <w:rPr>
          <w:rFonts w:ascii="Times New Roman" w:hAnsi="Times New Roman" w:cs="Times New Roman"/>
          <w:sz w:val="32"/>
          <w:szCs w:val="28"/>
        </w:rPr>
      </w:pPr>
      <w:r w:rsidRPr="009C50E2">
        <w:rPr>
          <w:rFonts w:ascii="Times New Roman" w:hAnsi="Times New Roman" w:cs="Times New Roman"/>
          <w:sz w:val="32"/>
          <w:szCs w:val="28"/>
        </w:rPr>
        <w:t>院校</w:t>
      </w:r>
      <w:proofErr w:type="gramStart"/>
      <w:r w:rsidRPr="009C50E2">
        <w:rPr>
          <w:rFonts w:ascii="Times New Roman" w:hAnsi="Times New Roman" w:cs="Times New Roman"/>
          <w:sz w:val="32"/>
          <w:szCs w:val="28"/>
        </w:rPr>
        <w:t>组大赛</w:t>
      </w:r>
      <w:proofErr w:type="gramEnd"/>
      <w:r w:rsidRPr="009C50E2">
        <w:rPr>
          <w:rFonts w:ascii="Times New Roman" w:hAnsi="Times New Roman" w:cs="Times New Roman"/>
          <w:sz w:val="32"/>
          <w:szCs w:val="28"/>
        </w:rPr>
        <w:t>QQ</w:t>
      </w:r>
      <w:r w:rsidRPr="009C50E2">
        <w:rPr>
          <w:rFonts w:ascii="Times New Roman" w:hAnsi="Times New Roman" w:cs="Times New Roman"/>
          <w:sz w:val="32"/>
          <w:szCs w:val="28"/>
        </w:rPr>
        <w:t>群：</w:t>
      </w:r>
      <w:r w:rsidRPr="009C50E2">
        <w:rPr>
          <w:rFonts w:ascii="Times New Roman" w:hAnsi="Times New Roman" w:cs="Times New Roman"/>
          <w:sz w:val="32"/>
          <w:szCs w:val="28"/>
        </w:rPr>
        <w:t>670124036</w:t>
      </w:r>
    </w:p>
    <w:p w14:paraId="41403D13" w14:textId="77777777" w:rsidR="0020126D" w:rsidRPr="009C50E2" w:rsidRDefault="0020126D" w:rsidP="0020126D">
      <w:pPr>
        <w:rPr>
          <w:rFonts w:ascii="Times New Roman" w:hAnsi="Times New Roman" w:cs="Times New Roman"/>
        </w:rPr>
        <w:sectPr w:rsidR="0020126D" w:rsidRPr="009C50E2" w:rsidSect="00690342">
          <w:headerReference w:type="default" r:id="rId8"/>
          <w:pgSz w:w="11906" w:h="16838"/>
          <w:pgMar w:top="1418" w:right="1134" w:bottom="1418" w:left="851" w:header="851" w:footer="992" w:gutter="567"/>
          <w:cols w:space="425"/>
          <w:docGrid w:type="linesAndChars" w:linePitch="312"/>
        </w:sectPr>
      </w:pPr>
      <w:r w:rsidRPr="009C50E2">
        <w:rPr>
          <w:rFonts w:ascii="Times New Roman" w:hAnsi="Times New Roman" w:cs="Times New Roman"/>
          <w:noProof/>
        </w:rPr>
        <w:drawing>
          <wp:inline distT="0" distB="0" distL="0" distR="0" wp14:anchorId="5873C842" wp14:editId="6CD67B51">
            <wp:extent cx="2481262" cy="31422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2634" cy="314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F604" w14:textId="083ABE91" w:rsidR="00067403" w:rsidRPr="009C50E2" w:rsidRDefault="00067403" w:rsidP="00067403">
      <w:pPr>
        <w:rPr>
          <w:rFonts w:ascii="Times New Roman" w:hAnsi="Times New Roman" w:cs="Times New Roman"/>
        </w:rPr>
      </w:pPr>
    </w:p>
    <w:p w14:paraId="50AD7640" w14:textId="58CCBE0A" w:rsidR="00067403" w:rsidRPr="009C50E2" w:rsidRDefault="00067403" w:rsidP="00067403">
      <w:pPr>
        <w:rPr>
          <w:rFonts w:ascii="Times New Roman" w:hAnsi="Times New Roman" w:cs="Times New Roman"/>
        </w:rPr>
      </w:pPr>
    </w:p>
    <w:p w14:paraId="41A361DF" w14:textId="0739A775" w:rsidR="00067403" w:rsidRPr="009C50E2" w:rsidRDefault="00067403" w:rsidP="00067403">
      <w:pPr>
        <w:rPr>
          <w:rFonts w:ascii="Times New Roman" w:hAnsi="Times New Roman" w:cs="Times New Roman"/>
        </w:rPr>
      </w:pPr>
    </w:p>
    <w:p w14:paraId="49D9DB4A" w14:textId="2642F6DF" w:rsidR="00067403" w:rsidRPr="009C50E2" w:rsidRDefault="00067403" w:rsidP="00067403">
      <w:pPr>
        <w:rPr>
          <w:rFonts w:ascii="Times New Roman" w:hAnsi="Times New Roman" w:cs="Times New Roman"/>
        </w:rPr>
      </w:pPr>
    </w:p>
    <w:p w14:paraId="7205A10D" w14:textId="1A0FF4BC" w:rsidR="00067403" w:rsidRPr="009C50E2" w:rsidRDefault="00067403" w:rsidP="00067403">
      <w:pPr>
        <w:rPr>
          <w:rFonts w:ascii="Times New Roman" w:hAnsi="Times New Roman" w:cs="Times New Roman"/>
        </w:rPr>
      </w:pPr>
    </w:p>
    <w:p w14:paraId="712C9BBF" w14:textId="569A7F18" w:rsidR="00067403" w:rsidRPr="009C50E2" w:rsidRDefault="00067403" w:rsidP="00067403">
      <w:pPr>
        <w:rPr>
          <w:rFonts w:ascii="Times New Roman" w:hAnsi="Times New Roman" w:cs="Times New Roman"/>
        </w:rPr>
      </w:pPr>
    </w:p>
    <w:p w14:paraId="000A9736" w14:textId="77777777" w:rsidR="00067403" w:rsidRPr="009C50E2" w:rsidRDefault="00067403" w:rsidP="00067403">
      <w:pPr>
        <w:rPr>
          <w:rFonts w:ascii="Times New Roman" w:hAnsi="Times New Roman" w:cs="Times New Roman"/>
        </w:rPr>
      </w:pPr>
    </w:p>
    <w:p w14:paraId="4F1FE5C3" w14:textId="44FE6995" w:rsidR="00BC3B78" w:rsidRPr="009C50E2" w:rsidRDefault="00031AEE" w:rsidP="00031AEE">
      <w:pPr>
        <w:pStyle w:val="1"/>
        <w:rPr>
          <w:rFonts w:ascii="Times New Roman" w:hAnsi="Times New Roman" w:cs="Times New Roman"/>
          <w:w w:val="95"/>
        </w:rPr>
      </w:pPr>
      <w:bookmarkStart w:id="10" w:name="_Toc100774740"/>
      <w:bookmarkStart w:id="11" w:name="_Toc107050620"/>
      <w:r w:rsidRPr="009C50E2">
        <w:rPr>
          <w:rFonts w:ascii="Times New Roman" w:hAnsi="Times New Roman" w:cs="Times New Roman"/>
          <w:w w:val="95"/>
        </w:rPr>
        <w:t>云南省第二届建筑信息模型（</w:t>
      </w:r>
      <w:r w:rsidRPr="009C50E2">
        <w:rPr>
          <w:rFonts w:ascii="Times New Roman" w:hAnsi="Times New Roman" w:cs="Times New Roman"/>
          <w:w w:val="95"/>
        </w:rPr>
        <w:t>BIM</w:t>
      </w:r>
      <w:r w:rsidRPr="009C50E2">
        <w:rPr>
          <w:rFonts w:ascii="Times New Roman" w:hAnsi="Times New Roman" w:cs="Times New Roman"/>
          <w:w w:val="95"/>
        </w:rPr>
        <w:t>）应用大赛（院校类）</w:t>
      </w:r>
      <w:r w:rsidR="00DA008B" w:rsidRPr="009C50E2">
        <w:rPr>
          <w:rFonts w:ascii="Times New Roman" w:hAnsi="Times New Roman" w:cs="Times New Roman"/>
          <w:w w:val="95"/>
        </w:rPr>
        <w:t>《</w:t>
      </w:r>
      <w:r w:rsidR="00E92D7A" w:rsidRPr="009C50E2">
        <w:rPr>
          <w:rFonts w:ascii="Times New Roman" w:hAnsi="Times New Roman" w:cs="Times New Roman"/>
          <w:w w:val="95"/>
        </w:rPr>
        <w:t>任务书</w:t>
      </w:r>
      <w:bookmarkEnd w:id="10"/>
      <w:r w:rsidR="00DA008B" w:rsidRPr="009C50E2">
        <w:rPr>
          <w:rFonts w:ascii="Times New Roman" w:hAnsi="Times New Roman" w:cs="Times New Roman"/>
          <w:w w:val="95"/>
        </w:rPr>
        <w:t>》</w:t>
      </w:r>
      <w:bookmarkEnd w:id="11"/>
    </w:p>
    <w:p w14:paraId="6F0904B4" w14:textId="78E0F5A2" w:rsidR="00015F6B" w:rsidRPr="009C50E2" w:rsidRDefault="00015F6B">
      <w:pPr>
        <w:rPr>
          <w:rFonts w:ascii="Times New Roman" w:hAnsi="Times New Roman" w:cs="Times New Roman"/>
        </w:rPr>
      </w:pPr>
    </w:p>
    <w:p w14:paraId="0C3B9153" w14:textId="37350362" w:rsidR="003E0509" w:rsidRPr="009C50E2" w:rsidRDefault="00067403" w:rsidP="00067403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  <w:r w:rsidRPr="009C50E2">
        <w:rPr>
          <w:rFonts w:ascii="Times New Roman" w:eastAsia="STZhongsong" w:hAnsi="Times New Roman" w:cs="Times New Roman"/>
          <w:sz w:val="32"/>
          <w:szCs w:val="28"/>
        </w:rPr>
        <w:t>2022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年</w:t>
      </w:r>
      <w:r w:rsidR="009B2F04" w:rsidRPr="009C50E2">
        <w:rPr>
          <w:rFonts w:ascii="Times New Roman" w:eastAsia="STZhongsong" w:hAnsi="Times New Roman" w:cs="Times New Roman"/>
          <w:sz w:val="32"/>
          <w:szCs w:val="28"/>
        </w:rPr>
        <w:t>6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月</w:t>
      </w:r>
      <w:r w:rsidR="00D9682E" w:rsidRPr="009C50E2">
        <w:rPr>
          <w:rFonts w:ascii="Times New Roman" w:eastAsia="STZhongsong" w:hAnsi="Times New Roman" w:cs="Times New Roman"/>
          <w:sz w:val="32"/>
          <w:szCs w:val="28"/>
        </w:rPr>
        <w:t>2</w:t>
      </w:r>
      <w:r w:rsidR="009B2F04" w:rsidRPr="009C50E2">
        <w:rPr>
          <w:rFonts w:ascii="Times New Roman" w:eastAsia="STZhongsong" w:hAnsi="Times New Roman" w:cs="Times New Roman"/>
          <w:sz w:val="32"/>
          <w:szCs w:val="28"/>
        </w:rPr>
        <w:t>7</w:t>
      </w:r>
      <w:r w:rsidR="00D9682E" w:rsidRPr="009C50E2">
        <w:rPr>
          <w:rFonts w:ascii="Times New Roman" w:eastAsia="STZhongsong" w:hAnsi="Times New Roman" w:cs="Times New Roman"/>
          <w:sz w:val="32"/>
          <w:szCs w:val="28"/>
        </w:rPr>
        <w:t>日</w:t>
      </w:r>
    </w:p>
    <w:p w14:paraId="03DCDD27" w14:textId="6498DE89" w:rsidR="00067403" w:rsidRPr="009C50E2" w:rsidRDefault="00067403" w:rsidP="009B7B17">
      <w:pPr>
        <w:rPr>
          <w:rFonts w:ascii="Times New Roman" w:hAnsi="Times New Roman" w:cs="Times New Roman"/>
        </w:rPr>
      </w:pPr>
    </w:p>
    <w:p w14:paraId="579E1ACA" w14:textId="77777777" w:rsidR="000F3C4C" w:rsidRPr="009C50E2" w:rsidRDefault="000F3C4C" w:rsidP="009B7B17">
      <w:pPr>
        <w:rPr>
          <w:rFonts w:ascii="Times New Roman" w:hAnsi="Times New Roman" w:cs="Times New Roman"/>
        </w:rPr>
      </w:pPr>
    </w:p>
    <w:p w14:paraId="35D071E2" w14:textId="6A108846" w:rsidR="00067403" w:rsidRPr="009C50E2" w:rsidRDefault="00067403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69C63573" w14:textId="2A23E7D3" w:rsidR="00E57556" w:rsidRPr="009C50E2" w:rsidRDefault="00E57556" w:rsidP="00A2685B">
      <w:pPr>
        <w:pStyle w:val="2"/>
        <w:rPr>
          <w:rFonts w:ascii="Times New Roman" w:hAnsi="Times New Roman" w:cs="Times New Roman"/>
        </w:rPr>
      </w:pPr>
      <w:bookmarkStart w:id="12" w:name="_Toc100774741"/>
      <w:bookmarkStart w:id="13" w:name="_Toc107050621"/>
      <w:r w:rsidRPr="009C50E2">
        <w:rPr>
          <w:rFonts w:ascii="Times New Roman" w:hAnsi="Times New Roman" w:cs="Times New Roman"/>
        </w:rPr>
        <w:lastRenderedPageBreak/>
        <w:t>一、概述</w:t>
      </w:r>
      <w:bookmarkEnd w:id="12"/>
      <w:bookmarkEnd w:id="13"/>
    </w:p>
    <w:p w14:paraId="59B9F404" w14:textId="3E6F2FE5" w:rsidR="00E57556" w:rsidRPr="009C50E2" w:rsidRDefault="00E57556" w:rsidP="00B053E0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随着社会的快速发展，企业对大学生的能力提出了更高要求，需要毕业生不仅具备扎实的专业技能，还需要具备良好团队协作、沟通协调等综合能力，需要创新精神。</w:t>
      </w:r>
    </w:p>
    <w:p w14:paraId="38E34AE1" w14:textId="0144CAE5" w:rsidR="00E57556" w:rsidRPr="009C50E2" w:rsidRDefault="00E57556" w:rsidP="003F23D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应用是以建筑信息模型为基础，由建筑学、土木工程、建筑设备、工程造价、工程管理等专业</w:t>
      </w:r>
      <w:r w:rsidR="009B7D44" w:rsidRPr="009C50E2">
        <w:rPr>
          <w:rFonts w:ascii="Times New Roman" w:hAnsi="Times New Roman" w:cs="Times New Roman"/>
        </w:rPr>
        <w:t>间</w:t>
      </w:r>
      <w:r w:rsidRPr="009C50E2">
        <w:rPr>
          <w:rFonts w:ascii="Times New Roman" w:hAnsi="Times New Roman" w:cs="Times New Roman"/>
        </w:rPr>
        <w:t>相互配合，分别承担产业链中设计师、造价师、建造师等角色，协同完成的比赛作品。在</w:t>
      </w:r>
      <w:r w:rsidR="009B7D44" w:rsidRPr="009C50E2">
        <w:rPr>
          <w:rFonts w:ascii="Times New Roman" w:hAnsi="Times New Roman" w:cs="Times New Roman"/>
        </w:rPr>
        <w:t>本次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应用赛项中不但需要创建工程项目的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模型，使项目上、下游之间的数据信息共享，而且要利用同一个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模型完成工程设计、绿色建筑、工程造价及工程管理等各专业的应用。</w:t>
      </w:r>
    </w:p>
    <w:p w14:paraId="6B35E9CA" w14:textId="77777777" w:rsidR="003F23D1" w:rsidRPr="009C50E2" w:rsidRDefault="003F23D1" w:rsidP="003F23D1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13DB78BB" w14:textId="0E56D562" w:rsidR="00E57556" w:rsidRPr="009C50E2" w:rsidRDefault="00E57556" w:rsidP="00A2685B">
      <w:pPr>
        <w:pStyle w:val="2"/>
        <w:rPr>
          <w:rFonts w:ascii="Times New Roman" w:hAnsi="Times New Roman" w:cs="Times New Roman"/>
        </w:rPr>
      </w:pPr>
      <w:bookmarkStart w:id="14" w:name="_Toc100774742"/>
      <w:bookmarkStart w:id="15" w:name="_Toc107050622"/>
      <w:r w:rsidRPr="009C50E2">
        <w:rPr>
          <w:rFonts w:ascii="Times New Roman" w:hAnsi="Times New Roman" w:cs="Times New Roman"/>
        </w:rPr>
        <w:t>二、目的</w:t>
      </w:r>
      <w:bookmarkEnd w:id="14"/>
      <w:bookmarkEnd w:id="15"/>
    </w:p>
    <w:p w14:paraId="2EBC69FD" w14:textId="57193B8B" w:rsidR="00E57556" w:rsidRPr="009C50E2" w:rsidRDefault="00E57556" w:rsidP="00B1153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为积极贯彻教育部有关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深化人才培养模式改革，健全提高教学质量的体制机制，深入实施高等院校教学质量与教学改革工程，大力支持以就业为导向的高等院校改革与建设；在课程体系、教学内容和教学方法上，在知识更新、实践教学、创新创业教育等关键环节上，深化教育改革，进一步提高学生的实践能力、就业能力、创新能力和创业能力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的总体要求，配合院校落实</w:t>
      </w:r>
      <w:proofErr w:type="gramStart"/>
      <w:r w:rsidRPr="009C50E2">
        <w:rPr>
          <w:rFonts w:ascii="Times New Roman" w:hAnsi="Times New Roman" w:cs="Times New Roman"/>
        </w:rPr>
        <w:t>实</w:t>
      </w:r>
      <w:proofErr w:type="gramEnd"/>
      <w:r w:rsidRPr="009C50E2">
        <w:rPr>
          <w:rFonts w:ascii="Times New Roman" w:hAnsi="Times New Roman" w:cs="Times New Roman"/>
        </w:rPr>
        <w:t>训课程体系建设与实践教学，培养既符合国家发展要求又与社会实践相接轨的高素质人才，提高学生专业技能和工程实战能力，提升学生单独和团队作战能力，全面促进学生成长，让高校学生深入学习未来建筑行业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一体化应用的模式。</w:t>
      </w:r>
    </w:p>
    <w:p w14:paraId="44691113" w14:textId="4E5097CA" w:rsidR="00B11537" w:rsidRPr="009C50E2" w:rsidRDefault="00B11537" w:rsidP="00B1153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考虑到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一体化应用涉及到的专业多，对个人综合专业素养高，本次比赛主要是提高学生对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的标准化建模及对工程全过程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创新应用的创新理解，对此</w:t>
      </w:r>
      <w:r w:rsidR="00B437C6" w:rsidRPr="009C50E2">
        <w:rPr>
          <w:rFonts w:ascii="Times New Roman" w:hAnsi="Times New Roman" w:cs="Times New Roman"/>
        </w:rPr>
        <w:t>本次比赛会提供正在建设的项目全套设计图纸，以</w:t>
      </w:r>
      <w:r w:rsidR="00094D54" w:rsidRPr="009C50E2">
        <w:rPr>
          <w:rFonts w:ascii="Times New Roman" w:hAnsi="Times New Roman" w:cs="Times New Roman"/>
        </w:rPr>
        <w:t>“</w:t>
      </w:r>
      <w:proofErr w:type="gramStart"/>
      <w:r w:rsidR="00094D54" w:rsidRPr="009C50E2">
        <w:rPr>
          <w:rFonts w:ascii="Times New Roman" w:hAnsi="Times New Roman" w:cs="Times New Roman"/>
        </w:rPr>
        <w:t>一</w:t>
      </w:r>
      <w:proofErr w:type="gramEnd"/>
      <w:r w:rsidR="00094D54" w:rsidRPr="009C50E2">
        <w:rPr>
          <w:rFonts w:ascii="Times New Roman" w:hAnsi="Times New Roman" w:cs="Times New Roman"/>
        </w:rPr>
        <w:t>模多用</w:t>
      </w:r>
      <w:r w:rsidR="00094D54" w:rsidRPr="009C50E2">
        <w:rPr>
          <w:rFonts w:ascii="Times New Roman" w:hAnsi="Times New Roman" w:cs="Times New Roman"/>
        </w:rPr>
        <w:t>”</w:t>
      </w:r>
      <w:r w:rsidR="00094D54" w:rsidRPr="009C50E2">
        <w:rPr>
          <w:rFonts w:ascii="Times New Roman" w:hAnsi="Times New Roman" w:cs="Times New Roman"/>
        </w:rPr>
        <w:t>的理念</w:t>
      </w:r>
      <w:r w:rsidR="00B437C6" w:rsidRPr="009C50E2">
        <w:rPr>
          <w:rFonts w:ascii="Times New Roman" w:hAnsi="Times New Roman" w:cs="Times New Roman"/>
        </w:rPr>
        <w:t>为</w:t>
      </w:r>
      <w:r w:rsidR="00094D54" w:rsidRPr="009C50E2">
        <w:rPr>
          <w:rFonts w:ascii="Times New Roman" w:hAnsi="Times New Roman" w:cs="Times New Roman"/>
        </w:rPr>
        <w:t>技术方案</w:t>
      </w:r>
      <w:r w:rsidR="00B437C6" w:rsidRPr="009C50E2">
        <w:rPr>
          <w:rFonts w:ascii="Times New Roman" w:hAnsi="Times New Roman" w:cs="Times New Roman"/>
        </w:rPr>
        <w:t>基础，开展本次比赛</w:t>
      </w:r>
      <w:r w:rsidR="00E07A05" w:rsidRPr="009C50E2">
        <w:rPr>
          <w:rFonts w:ascii="Times New Roman" w:hAnsi="Times New Roman" w:cs="Times New Roman"/>
        </w:rPr>
        <w:t>，并能够清晰</w:t>
      </w:r>
      <w:r w:rsidR="002464C6" w:rsidRPr="009C50E2">
        <w:rPr>
          <w:rFonts w:ascii="Times New Roman" w:hAnsi="Times New Roman" w:cs="Times New Roman"/>
        </w:rPr>
        <w:t>表述</w:t>
      </w:r>
      <w:r w:rsidR="00E07A05" w:rsidRPr="009C50E2">
        <w:rPr>
          <w:rFonts w:ascii="Times New Roman" w:hAnsi="Times New Roman" w:cs="Times New Roman"/>
        </w:rPr>
        <w:t>自己的成果</w:t>
      </w:r>
      <w:r w:rsidR="00B437C6" w:rsidRPr="009C50E2">
        <w:rPr>
          <w:rFonts w:ascii="Times New Roman" w:hAnsi="Times New Roman" w:cs="Times New Roman"/>
        </w:rPr>
        <w:t>。</w:t>
      </w:r>
    </w:p>
    <w:p w14:paraId="691421FF" w14:textId="77777777" w:rsidR="00B11537" w:rsidRPr="009C50E2" w:rsidRDefault="00B11537" w:rsidP="00B11537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0D3ADBF1" w14:textId="77777777" w:rsidR="00E57556" w:rsidRPr="009C50E2" w:rsidRDefault="00E57556" w:rsidP="00A2685B">
      <w:pPr>
        <w:pStyle w:val="2"/>
        <w:rPr>
          <w:rFonts w:ascii="Times New Roman" w:hAnsi="Times New Roman" w:cs="Times New Roman"/>
        </w:rPr>
      </w:pPr>
      <w:bookmarkStart w:id="16" w:name="_Toc100774743"/>
      <w:bookmarkStart w:id="17" w:name="_Toc107050623"/>
      <w:r w:rsidRPr="009C50E2">
        <w:rPr>
          <w:rFonts w:ascii="Times New Roman" w:hAnsi="Times New Roman" w:cs="Times New Roman"/>
        </w:rPr>
        <w:t>三、赛项内容</w:t>
      </w:r>
      <w:bookmarkEnd w:id="16"/>
      <w:bookmarkEnd w:id="17"/>
    </w:p>
    <w:p w14:paraId="407034AD" w14:textId="26927E21" w:rsidR="00E57556" w:rsidRPr="009C50E2" w:rsidRDefault="00E57556" w:rsidP="007A694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根据大赛组委会提供的图纸和赛项任务书，完成从设计到</w:t>
      </w:r>
      <w:r w:rsidR="006E0513" w:rsidRPr="009C50E2">
        <w:rPr>
          <w:rFonts w:ascii="Times New Roman" w:hAnsi="Times New Roman" w:cs="Times New Roman"/>
        </w:rPr>
        <w:t>交付</w:t>
      </w:r>
      <w:r w:rsidRPr="009C50E2">
        <w:rPr>
          <w:rFonts w:ascii="Times New Roman" w:hAnsi="Times New Roman" w:cs="Times New Roman"/>
        </w:rPr>
        <w:t>全过程</w:t>
      </w:r>
      <w:r w:rsidR="006E0513" w:rsidRPr="009C50E2">
        <w:rPr>
          <w:rFonts w:ascii="Times New Roman" w:hAnsi="Times New Roman" w:cs="Times New Roman"/>
        </w:rPr>
        <w:t>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应用，并提交赛项成果。</w:t>
      </w:r>
    </w:p>
    <w:p w14:paraId="682E19B6" w14:textId="77777777" w:rsidR="00B11537" w:rsidRPr="009C50E2" w:rsidRDefault="00B11537" w:rsidP="00B11537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2BA1B76D" w14:textId="77777777" w:rsidR="00E57556" w:rsidRPr="009C50E2" w:rsidRDefault="00E57556" w:rsidP="00A2685B">
      <w:pPr>
        <w:pStyle w:val="2"/>
        <w:rPr>
          <w:rFonts w:ascii="Times New Roman" w:hAnsi="Times New Roman" w:cs="Times New Roman"/>
        </w:rPr>
      </w:pPr>
      <w:bookmarkStart w:id="18" w:name="_Toc100774744"/>
      <w:bookmarkStart w:id="19" w:name="_Toc107050624"/>
      <w:r w:rsidRPr="009C50E2">
        <w:rPr>
          <w:rFonts w:ascii="Times New Roman" w:hAnsi="Times New Roman" w:cs="Times New Roman"/>
        </w:rPr>
        <w:t>四、比赛要求</w:t>
      </w:r>
      <w:bookmarkEnd w:id="18"/>
      <w:bookmarkEnd w:id="19"/>
    </w:p>
    <w:p w14:paraId="76D9D279" w14:textId="51A6FEB3" w:rsidR="00E57556" w:rsidRPr="009C50E2" w:rsidRDefault="00E57556" w:rsidP="00A2685B">
      <w:pPr>
        <w:pStyle w:val="3"/>
        <w:rPr>
          <w:rFonts w:ascii="Times New Roman" w:hAnsi="Times New Roman" w:cs="Times New Roman"/>
        </w:rPr>
      </w:pPr>
      <w:bookmarkStart w:id="20" w:name="_Toc100774745"/>
      <w:bookmarkStart w:id="21" w:name="_Toc107050625"/>
      <w:r w:rsidRPr="009C50E2">
        <w:rPr>
          <w:rFonts w:ascii="Times New Roman" w:hAnsi="Times New Roman" w:cs="Times New Roman"/>
        </w:rPr>
        <w:t>4.1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项目名称</w:t>
      </w:r>
      <w:bookmarkEnd w:id="20"/>
      <w:bookmarkEnd w:id="21"/>
    </w:p>
    <w:p w14:paraId="5FCF5D0F" w14:textId="78701DA8" w:rsidR="00E57556" w:rsidRPr="009C50E2" w:rsidRDefault="0037585A" w:rsidP="0025333E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涉及</w:t>
      </w:r>
      <w:r w:rsidR="00E57556" w:rsidRPr="009C50E2">
        <w:rPr>
          <w:rFonts w:ascii="Times New Roman" w:hAnsi="Times New Roman" w:cs="Times New Roman"/>
        </w:rPr>
        <w:t>本项目</w:t>
      </w:r>
      <w:r w:rsidRPr="009C50E2">
        <w:rPr>
          <w:rFonts w:ascii="Times New Roman" w:hAnsi="Times New Roman" w:cs="Times New Roman"/>
        </w:rPr>
        <w:t>在成果提交及表述上项目名称为：</w:t>
      </w:r>
      <w:r w:rsidR="004470DA" w:rsidRPr="009C50E2">
        <w:rPr>
          <w:rFonts w:ascii="Times New Roman" w:hAnsi="Times New Roman" w:cs="Times New Roman"/>
        </w:rPr>
        <w:t>WS</w:t>
      </w:r>
      <w:r w:rsidR="0071286A" w:rsidRPr="009C50E2">
        <w:rPr>
          <w:rFonts w:ascii="Times New Roman" w:hAnsi="Times New Roman" w:cs="Times New Roman"/>
        </w:rPr>
        <w:t>项目</w:t>
      </w:r>
      <w:r w:rsidR="00E57556" w:rsidRPr="009C50E2">
        <w:rPr>
          <w:rFonts w:ascii="Times New Roman" w:hAnsi="Times New Roman" w:cs="Times New Roman"/>
        </w:rPr>
        <w:t>。</w:t>
      </w:r>
    </w:p>
    <w:p w14:paraId="641607C8" w14:textId="47551732" w:rsidR="00E57556" w:rsidRPr="009C50E2" w:rsidRDefault="00E57556" w:rsidP="0025333E">
      <w:pPr>
        <w:pStyle w:val="3"/>
        <w:rPr>
          <w:rFonts w:ascii="Times New Roman" w:hAnsi="Times New Roman" w:cs="Times New Roman"/>
        </w:rPr>
      </w:pPr>
      <w:bookmarkStart w:id="22" w:name="_Toc100774746"/>
      <w:bookmarkStart w:id="23" w:name="_Toc107050626"/>
      <w:r w:rsidRPr="009C50E2">
        <w:rPr>
          <w:rFonts w:ascii="Times New Roman" w:hAnsi="Times New Roman" w:cs="Times New Roman"/>
        </w:rPr>
        <w:t>4.2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项目设计要求</w:t>
      </w:r>
      <w:bookmarkEnd w:id="22"/>
      <w:bookmarkEnd w:id="23"/>
    </w:p>
    <w:p w14:paraId="2AEFAA60" w14:textId="17B2377E" w:rsidR="00031726" w:rsidRPr="009C50E2" w:rsidRDefault="00031726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标准化参数建模：</w:t>
      </w:r>
    </w:p>
    <w:p w14:paraId="6AA35104" w14:textId="02CA6E21" w:rsidR="00E57556" w:rsidRPr="009C50E2" w:rsidRDefault="00E57556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、</w:t>
      </w:r>
      <w:r w:rsidR="00F15267" w:rsidRPr="009C50E2">
        <w:rPr>
          <w:rFonts w:ascii="Times New Roman" w:hAnsi="Times New Roman" w:cs="Times New Roman"/>
        </w:rPr>
        <w:t>为</w:t>
      </w:r>
      <w:r w:rsidR="00DE3FDD" w:rsidRPr="009C50E2">
        <w:rPr>
          <w:rFonts w:ascii="Times New Roman" w:hAnsi="Times New Roman" w:cs="Times New Roman"/>
        </w:rPr>
        <w:t>统一评审标准</w:t>
      </w:r>
      <w:r w:rsidR="00F15267" w:rsidRPr="009C50E2">
        <w:rPr>
          <w:rFonts w:ascii="Times New Roman" w:hAnsi="Times New Roman" w:cs="Times New Roman"/>
        </w:rPr>
        <w:t>，本大赛提供全套</w:t>
      </w:r>
      <w:r w:rsidR="00F15267" w:rsidRPr="009C50E2">
        <w:rPr>
          <w:rFonts w:ascii="Times New Roman" w:hAnsi="Times New Roman" w:cs="Times New Roman"/>
        </w:rPr>
        <w:t>CAD</w:t>
      </w:r>
      <w:r w:rsidR="00F15267" w:rsidRPr="009C50E2">
        <w:rPr>
          <w:rFonts w:ascii="Times New Roman" w:hAnsi="Times New Roman" w:cs="Times New Roman"/>
        </w:rPr>
        <w:t>图</w:t>
      </w:r>
      <w:r w:rsidR="0082793D" w:rsidRPr="009C50E2">
        <w:rPr>
          <w:rFonts w:ascii="Times New Roman" w:hAnsi="Times New Roman" w:cs="Times New Roman"/>
        </w:rPr>
        <w:t>纸及</w:t>
      </w:r>
      <w:r w:rsidR="004D1764" w:rsidRPr="009C50E2">
        <w:rPr>
          <w:rFonts w:ascii="Times New Roman" w:hAnsi="Times New Roman" w:cs="Times New Roman"/>
        </w:rPr>
        <w:t>相关</w:t>
      </w:r>
      <w:r w:rsidR="0082793D" w:rsidRPr="009C50E2">
        <w:rPr>
          <w:rFonts w:ascii="Times New Roman" w:hAnsi="Times New Roman" w:cs="Times New Roman"/>
        </w:rPr>
        <w:t>资料</w:t>
      </w:r>
      <w:r w:rsidR="00681CA8" w:rsidRPr="009C50E2">
        <w:rPr>
          <w:rFonts w:ascii="Times New Roman" w:hAnsi="Times New Roman" w:cs="Times New Roman"/>
        </w:rPr>
        <w:t>，根据</w:t>
      </w:r>
      <w:r w:rsidR="00564F0A" w:rsidRPr="009C50E2">
        <w:rPr>
          <w:rFonts w:ascii="Times New Roman" w:hAnsi="Times New Roman" w:cs="Times New Roman"/>
        </w:rPr>
        <w:t>图纸完成标准化建模，达到模型精细度</w:t>
      </w:r>
      <w:r w:rsidR="00564F0A" w:rsidRPr="009C50E2">
        <w:rPr>
          <w:rFonts w:ascii="Times New Roman" w:hAnsi="Times New Roman" w:cs="Times New Roman"/>
        </w:rPr>
        <w:t>LOD300</w:t>
      </w:r>
      <w:r w:rsidRPr="009C50E2">
        <w:rPr>
          <w:rFonts w:ascii="Times New Roman" w:hAnsi="Times New Roman" w:cs="Times New Roman"/>
        </w:rPr>
        <w:t>。</w:t>
      </w:r>
    </w:p>
    <w:p w14:paraId="10633277" w14:textId="3B058668" w:rsidR="00766B28" w:rsidRPr="009C50E2" w:rsidRDefault="00E57556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、</w:t>
      </w:r>
      <w:r w:rsidR="00037F75" w:rsidRPr="009C50E2">
        <w:rPr>
          <w:rFonts w:ascii="Times New Roman" w:hAnsi="Times New Roman" w:cs="Times New Roman"/>
        </w:rPr>
        <w:t>根据项目提供的设计图纸，创建适用本项目的坐标系，标准样板</w:t>
      </w:r>
      <w:r w:rsidR="003340AB" w:rsidRPr="009C50E2">
        <w:rPr>
          <w:rFonts w:ascii="Times New Roman" w:hAnsi="Times New Roman" w:cs="Times New Roman"/>
        </w:rPr>
        <w:t>，共享参数</w:t>
      </w:r>
      <w:r w:rsidR="00766B28" w:rsidRPr="009C50E2">
        <w:rPr>
          <w:rFonts w:ascii="Times New Roman" w:hAnsi="Times New Roman" w:cs="Times New Roman"/>
        </w:rPr>
        <w:t>。</w:t>
      </w:r>
    </w:p>
    <w:p w14:paraId="1667F87F" w14:textId="3BF50A7E" w:rsidR="00E57556" w:rsidRPr="009C50E2" w:rsidRDefault="00766B28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、</w:t>
      </w:r>
      <w:r w:rsidR="00C40327" w:rsidRPr="009C50E2">
        <w:rPr>
          <w:rFonts w:ascii="Times New Roman" w:hAnsi="Times New Roman" w:cs="Times New Roman"/>
        </w:rPr>
        <w:t>根据区域、楼层、专业</w:t>
      </w:r>
      <w:r w:rsidR="009534FC" w:rsidRPr="009C50E2">
        <w:rPr>
          <w:rFonts w:ascii="Times New Roman" w:hAnsi="Times New Roman" w:cs="Times New Roman"/>
        </w:rPr>
        <w:t>、系统</w:t>
      </w:r>
      <w:r w:rsidR="00C40327" w:rsidRPr="009C50E2">
        <w:rPr>
          <w:rFonts w:ascii="Times New Roman" w:hAnsi="Times New Roman" w:cs="Times New Roman"/>
        </w:rPr>
        <w:t>等</w:t>
      </w:r>
      <w:r w:rsidRPr="009C50E2">
        <w:rPr>
          <w:rFonts w:ascii="Times New Roman" w:hAnsi="Times New Roman" w:cs="Times New Roman"/>
        </w:rPr>
        <w:t>自行</w:t>
      </w:r>
      <w:r w:rsidR="00C40327" w:rsidRPr="009C50E2">
        <w:rPr>
          <w:rFonts w:ascii="Times New Roman" w:hAnsi="Times New Roman" w:cs="Times New Roman"/>
        </w:rPr>
        <w:t>进行划分</w:t>
      </w:r>
      <w:r w:rsidR="009534FC" w:rsidRPr="009C50E2">
        <w:rPr>
          <w:rFonts w:ascii="Times New Roman" w:hAnsi="Times New Roman" w:cs="Times New Roman"/>
        </w:rPr>
        <w:t>，但要求最终可以完美合并</w:t>
      </w:r>
      <w:r w:rsidR="00E57556" w:rsidRPr="009C50E2">
        <w:rPr>
          <w:rFonts w:ascii="Times New Roman" w:hAnsi="Times New Roman" w:cs="Times New Roman"/>
        </w:rPr>
        <w:t>。</w:t>
      </w:r>
    </w:p>
    <w:p w14:paraId="2DB4E526" w14:textId="6D050777" w:rsidR="00E57556" w:rsidRPr="009C50E2" w:rsidRDefault="00914B59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4</w:t>
      </w:r>
      <w:r w:rsidR="00E57556" w:rsidRPr="009C50E2">
        <w:rPr>
          <w:rFonts w:ascii="Times New Roman" w:hAnsi="Times New Roman" w:cs="Times New Roman"/>
        </w:rPr>
        <w:t>、</w:t>
      </w:r>
      <w:r w:rsidR="00AD48C4" w:rsidRPr="009C50E2">
        <w:rPr>
          <w:rFonts w:ascii="Times New Roman" w:hAnsi="Times New Roman" w:cs="Times New Roman"/>
        </w:rPr>
        <w:t>要求各参赛</w:t>
      </w:r>
      <w:r w:rsidR="00766B28" w:rsidRPr="009C50E2">
        <w:rPr>
          <w:rFonts w:ascii="Times New Roman" w:hAnsi="Times New Roman" w:cs="Times New Roman"/>
        </w:rPr>
        <w:t>团队</w:t>
      </w:r>
      <w:r w:rsidR="00AD48C4" w:rsidRPr="009C50E2">
        <w:rPr>
          <w:rFonts w:ascii="Times New Roman" w:hAnsi="Times New Roman" w:cs="Times New Roman"/>
        </w:rPr>
        <w:t>根据任务书和已给定的</w:t>
      </w:r>
      <w:r w:rsidR="000D7CEF" w:rsidRPr="009C50E2">
        <w:rPr>
          <w:rFonts w:ascii="Times New Roman" w:hAnsi="Times New Roman" w:cs="Times New Roman"/>
        </w:rPr>
        <w:t>全</w:t>
      </w:r>
      <w:r w:rsidR="00AD48C4" w:rsidRPr="009C50E2">
        <w:rPr>
          <w:rFonts w:ascii="Times New Roman" w:hAnsi="Times New Roman" w:cs="Times New Roman"/>
        </w:rPr>
        <w:t>专业图纸等相关文件完成</w:t>
      </w:r>
      <w:r w:rsidRPr="009C50E2">
        <w:rPr>
          <w:rFonts w:ascii="Times New Roman" w:hAnsi="Times New Roman" w:cs="Times New Roman"/>
        </w:rPr>
        <w:t>图纸所表述的</w:t>
      </w:r>
      <w:r w:rsidR="000D7CEF" w:rsidRPr="009C50E2">
        <w:rPr>
          <w:rFonts w:ascii="Times New Roman" w:hAnsi="Times New Roman" w:cs="Times New Roman"/>
          <w:spacing w:val="-12"/>
        </w:rPr>
        <w:t>建筑</w:t>
      </w:r>
      <w:r w:rsidRPr="009C50E2">
        <w:rPr>
          <w:rFonts w:ascii="Times New Roman" w:hAnsi="Times New Roman" w:cs="Times New Roman"/>
          <w:spacing w:val="-12"/>
        </w:rPr>
        <w:t>模型</w:t>
      </w:r>
      <w:r w:rsidR="000D7CEF"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结构模型、</w:t>
      </w:r>
      <w:r w:rsidR="000D7CEF" w:rsidRPr="009C50E2">
        <w:rPr>
          <w:rFonts w:ascii="Times New Roman" w:hAnsi="Times New Roman" w:cs="Times New Roman"/>
        </w:rPr>
        <w:t>给排水</w:t>
      </w:r>
      <w:r w:rsidRPr="009C50E2">
        <w:rPr>
          <w:rFonts w:ascii="Times New Roman" w:hAnsi="Times New Roman" w:cs="Times New Roman"/>
        </w:rPr>
        <w:t>模型</w:t>
      </w:r>
      <w:r w:rsidR="000D7CEF"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电气模型</w:t>
      </w:r>
      <w:r w:rsidR="000D7CEF"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暖通模型</w:t>
      </w:r>
      <w:r w:rsidR="000D7CEF" w:rsidRPr="009C50E2">
        <w:rPr>
          <w:rFonts w:ascii="Times New Roman" w:hAnsi="Times New Roman" w:cs="Times New Roman"/>
        </w:rPr>
        <w:t>等</w:t>
      </w:r>
      <w:r w:rsidR="00037F75" w:rsidRPr="009C50E2">
        <w:rPr>
          <w:rFonts w:ascii="Times New Roman" w:hAnsi="Times New Roman" w:cs="Times New Roman"/>
        </w:rPr>
        <w:t>所有构件创建</w:t>
      </w:r>
      <w:r w:rsidR="00AD48C4" w:rsidRPr="009C50E2">
        <w:rPr>
          <w:rFonts w:ascii="Times New Roman" w:hAnsi="Times New Roman" w:cs="Times New Roman"/>
        </w:rPr>
        <w:t>，含地下、地上部分</w:t>
      </w:r>
      <w:r w:rsidR="00E57556" w:rsidRPr="009C50E2">
        <w:rPr>
          <w:rFonts w:ascii="Times New Roman" w:hAnsi="Times New Roman" w:cs="Times New Roman"/>
        </w:rPr>
        <w:t>。</w:t>
      </w:r>
    </w:p>
    <w:p w14:paraId="74FC50B2" w14:textId="7952EA1F" w:rsidR="00FA1FDC" w:rsidRPr="009C50E2" w:rsidRDefault="00FA1FDC" w:rsidP="006E176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5</w:t>
      </w:r>
      <w:r w:rsidRPr="009C50E2">
        <w:rPr>
          <w:rFonts w:ascii="Times New Roman" w:hAnsi="Times New Roman" w:cs="Times New Roman"/>
        </w:rPr>
        <w:t>、过程中发现的问题需提交《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协同问题报告》</w:t>
      </w:r>
      <w:r w:rsidR="00CE3812" w:rsidRPr="009C50E2">
        <w:rPr>
          <w:rFonts w:ascii="Times New Roman" w:hAnsi="Times New Roman" w:cs="Times New Roman"/>
        </w:rPr>
        <w:t>。</w:t>
      </w:r>
    </w:p>
    <w:p w14:paraId="3B3E195E" w14:textId="724E0A6A" w:rsidR="00E57556" w:rsidRPr="009C50E2" w:rsidRDefault="00E57556" w:rsidP="000D7CEF">
      <w:pPr>
        <w:pStyle w:val="3"/>
        <w:rPr>
          <w:rFonts w:ascii="Times New Roman" w:hAnsi="Times New Roman" w:cs="Times New Roman"/>
        </w:rPr>
      </w:pPr>
      <w:bookmarkStart w:id="24" w:name="_Toc100774747"/>
      <w:bookmarkStart w:id="25" w:name="_Toc107050627"/>
      <w:r w:rsidRPr="009C50E2">
        <w:rPr>
          <w:rFonts w:ascii="Times New Roman" w:hAnsi="Times New Roman" w:cs="Times New Roman"/>
        </w:rPr>
        <w:t>4.3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项目参数要求</w:t>
      </w:r>
      <w:bookmarkEnd w:id="24"/>
      <w:bookmarkEnd w:id="25"/>
    </w:p>
    <w:p w14:paraId="2295A9E2" w14:textId="63BC5EEF" w:rsidR="006B1563" w:rsidRPr="009C50E2" w:rsidRDefault="006B1563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建模按建筑</w:t>
      </w:r>
      <w:r w:rsidRPr="009C50E2">
        <w:rPr>
          <w:rFonts w:ascii="Times New Roman" w:hAnsi="Times New Roman" w:cs="Times New Roman"/>
        </w:rPr>
        <w:t>→</w:t>
      </w:r>
      <w:r w:rsidRPr="009C50E2">
        <w:rPr>
          <w:rFonts w:ascii="Times New Roman" w:hAnsi="Times New Roman" w:cs="Times New Roman"/>
        </w:rPr>
        <w:t>结构</w:t>
      </w:r>
      <w:r w:rsidRPr="009C50E2">
        <w:rPr>
          <w:rFonts w:ascii="Times New Roman" w:hAnsi="Times New Roman" w:cs="Times New Roman"/>
        </w:rPr>
        <w:t>→</w:t>
      </w:r>
      <w:r w:rsidR="00AB4630" w:rsidRPr="009C50E2">
        <w:rPr>
          <w:rFonts w:ascii="Times New Roman" w:hAnsi="Times New Roman" w:cs="Times New Roman"/>
        </w:rPr>
        <w:t>机电</w:t>
      </w:r>
      <w:r w:rsidRPr="009C50E2">
        <w:rPr>
          <w:rFonts w:ascii="Times New Roman" w:hAnsi="Times New Roman" w:cs="Times New Roman"/>
        </w:rPr>
        <w:t>专业的顺序创建。</w:t>
      </w:r>
    </w:p>
    <w:p w14:paraId="0574E913" w14:textId="46220B36" w:rsidR="00153EE1" w:rsidRPr="009C50E2" w:rsidRDefault="00153EE1" w:rsidP="00A034EB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1</w:t>
      </w:r>
      <w:r w:rsidRPr="009C50E2">
        <w:rPr>
          <w:rFonts w:ascii="Times New Roman" w:hAnsi="Times New Roman" w:cs="Times New Roman"/>
          <w:b/>
          <w:bCs/>
        </w:rPr>
        <w:t>、建筑设计</w:t>
      </w:r>
    </w:p>
    <w:p w14:paraId="711E24CA" w14:textId="5BB1BF0A" w:rsidR="00153EE1" w:rsidRPr="009C50E2" w:rsidRDefault="00153EE1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地块地形创建，郊区环境；气象环境按工程所在地地理位置考虑。</w:t>
      </w:r>
    </w:p>
    <w:p w14:paraId="177823AF" w14:textId="1B98A703" w:rsidR="00153EE1" w:rsidRPr="009C50E2" w:rsidRDefault="00153EE1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在现有图纸及资料的基础上，完成建筑</w:t>
      </w:r>
      <w:r w:rsidR="00E23178" w:rsidRPr="009C50E2">
        <w:rPr>
          <w:rFonts w:ascii="Times New Roman" w:hAnsi="Times New Roman" w:cs="Times New Roman"/>
        </w:rPr>
        <w:t>专业</w:t>
      </w:r>
      <w:r w:rsidRPr="009C50E2">
        <w:rPr>
          <w:rFonts w:ascii="Times New Roman" w:hAnsi="Times New Roman" w:cs="Times New Roman"/>
        </w:rPr>
        <w:t>所含构件创建，并要求在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软件中输出该建筑</w:t>
      </w:r>
      <w:r w:rsidR="00A034EB" w:rsidRPr="009C50E2">
        <w:rPr>
          <w:rFonts w:ascii="Times New Roman" w:hAnsi="Times New Roman" w:cs="Times New Roman"/>
        </w:rPr>
        <w:t>的</w:t>
      </w:r>
      <w:r w:rsidRPr="009C50E2">
        <w:rPr>
          <w:rFonts w:ascii="Times New Roman" w:hAnsi="Times New Roman" w:cs="Times New Roman"/>
        </w:rPr>
        <w:t>平面图</w:t>
      </w:r>
      <w:r w:rsidR="00A034EB"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立面图</w:t>
      </w:r>
      <w:r w:rsidR="00A034EB" w:rsidRPr="009C50E2">
        <w:rPr>
          <w:rFonts w:ascii="Times New Roman" w:hAnsi="Times New Roman" w:cs="Times New Roman"/>
        </w:rPr>
        <w:t>、剖面图</w:t>
      </w:r>
      <w:r w:rsidR="00E23178" w:rsidRPr="009C50E2">
        <w:rPr>
          <w:rFonts w:ascii="Times New Roman" w:hAnsi="Times New Roman" w:cs="Times New Roman"/>
        </w:rPr>
        <w:t>。</w:t>
      </w:r>
      <w:r w:rsidRPr="009C50E2">
        <w:rPr>
          <w:rFonts w:ascii="Times New Roman" w:hAnsi="Times New Roman" w:cs="Times New Roman"/>
        </w:rPr>
        <w:t>（复杂构件的节点大样图</w:t>
      </w:r>
      <w:r w:rsidR="00AA0DDC" w:rsidRPr="009C50E2">
        <w:rPr>
          <w:rFonts w:ascii="Times New Roman" w:hAnsi="Times New Roman" w:cs="Times New Roman"/>
        </w:rPr>
        <w:t>或</w:t>
      </w:r>
      <w:r w:rsidRPr="009C50E2">
        <w:rPr>
          <w:rFonts w:ascii="Times New Roman" w:hAnsi="Times New Roman" w:cs="Times New Roman"/>
        </w:rPr>
        <w:t>剖面图</w:t>
      </w:r>
      <w:r w:rsidR="00AA0DDC" w:rsidRPr="009C50E2">
        <w:rPr>
          <w:rFonts w:ascii="Times New Roman" w:hAnsi="Times New Roman" w:cs="Times New Roman"/>
        </w:rPr>
        <w:t>可在二次深化交付中自由输出</w:t>
      </w:r>
      <w:r w:rsidRPr="009C50E2">
        <w:rPr>
          <w:rFonts w:ascii="Times New Roman" w:hAnsi="Times New Roman" w:cs="Times New Roman"/>
        </w:rPr>
        <w:t>）</w:t>
      </w:r>
    </w:p>
    <w:p w14:paraId="2D689AE9" w14:textId="627739AF" w:rsidR="00A034EB" w:rsidRPr="009C50E2" w:rsidRDefault="004650DC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如若</w:t>
      </w:r>
      <w:r w:rsidR="00761210" w:rsidRPr="009C50E2">
        <w:rPr>
          <w:rFonts w:ascii="Times New Roman" w:hAnsi="Times New Roman" w:cs="Times New Roman"/>
        </w:rPr>
        <w:t>考虑出图及</w:t>
      </w:r>
      <w:r w:rsidR="00676D70" w:rsidRPr="009C50E2">
        <w:rPr>
          <w:rFonts w:ascii="Times New Roman" w:hAnsi="Times New Roman" w:cs="Times New Roman"/>
        </w:rPr>
        <w:t>创新应用（如</w:t>
      </w:r>
      <w:r w:rsidR="00761210" w:rsidRPr="009C50E2">
        <w:rPr>
          <w:rFonts w:ascii="Times New Roman" w:hAnsi="Times New Roman" w:cs="Times New Roman"/>
        </w:rPr>
        <w:t>绿色建筑分析应用</w:t>
      </w:r>
      <w:r w:rsidR="00676D70" w:rsidRPr="009C50E2">
        <w:rPr>
          <w:rFonts w:ascii="Times New Roman" w:hAnsi="Times New Roman" w:cs="Times New Roman"/>
        </w:rPr>
        <w:t>）</w:t>
      </w:r>
      <w:r w:rsidR="00761210" w:rsidRPr="009C50E2">
        <w:rPr>
          <w:rFonts w:ascii="Times New Roman" w:hAnsi="Times New Roman" w:cs="Times New Roman"/>
        </w:rPr>
        <w:t>，图纸中给定的工程做法表</w:t>
      </w:r>
      <w:r w:rsidR="00676D70" w:rsidRPr="009C50E2">
        <w:rPr>
          <w:rFonts w:ascii="Times New Roman" w:hAnsi="Times New Roman" w:cs="Times New Roman"/>
        </w:rPr>
        <w:t>或装修做法表</w:t>
      </w:r>
      <w:r w:rsidR="00761210" w:rsidRPr="009C50E2">
        <w:rPr>
          <w:rFonts w:ascii="Times New Roman" w:hAnsi="Times New Roman" w:cs="Times New Roman"/>
        </w:rPr>
        <w:t>有厚度参数，</w:t>
      </w:r>
      <w:r w:rsidR="000B2784" w:rsidRPr="009C50E2">
        <w:rPr>
          <w:rFonts w:ascii="Times New Roman" w:hAnsi="Times New Roman" w:cs="Times New Roman"/>
        </w:rPr>
        <w:t>基层与</w:t>
      </w:r>
      <w:r w:rsidR="00761210" w:rsidRPr="009C50E2">
        <w:rPr>
          <w:rFonts w:ascii="Times New Roman" w:hAnsi="Times New Roman" w:cs="Times New Roman"/>
        </w:rPr>
        <w:t>装饰面层</w:t>
      </w:r>
      <w:r w:rsidR="00676D70" w:rsidRPr="009C50E2">
        <w:rPr>
          <w:rFonts w:ascii="Times New Roman" w:hAnsi="Times New Roman" w:cs="Times New Roman"/>
        </w:rPr>
        <w:t>分开绘制</w:t>
      </w:r>
      <w:r w:rsidR="00761210" w:rsidRPr="009C50E2">
        <w:rPr>
          <w:rFonts w:ascii="Times New Roman" w:hAnsi="Times New Roman" w:cs="Times New Roman"/>
        </w:rPr>
        <w:t>。</w:t>
      </w:r>
    </w:p>
    <w:p w14:paraId="626F2770" w14:textId="471126EA" w:rsidR="005073E6" w:rsidRPr="009C50E2" w:rsidRDefault="005073E6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出图标准规范：</w:t>
      </w:r>
    </w:p>
    <w:p w14:paraId="76FD9FED" w14:textId="22E24463" w:rsidR="00153EE1" w:rsidRPr="009C50E2" w:rsidRDefault="00153EE1" w:rsidP="00A034EB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lastRenderedPageBreak/>
        <w:t>平面图要求：</w:t>
      </w:r>
      <w:r w:rsidR="004650DC" w:rsidRPr="009C50E2">
        <w:rPr>
          <w:rFonts w:ascii="Times New Roman" w:hAnsi="Times New Roman" w:cs="Times New Roman"/>
          <w:b/>
          <w:bCs/>
        </w:rPr>
        <w:t xml:space="preserve"> </w:t>
      </w:r>
    </w:p>
    <w:p w14:paraId="7AED3F81" w14:textId="36746237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）各平面图图纸比例为</w:t>
      </w:r>
      <w:r w:rsidR="00A034EB" w:rsidRPr="009C50E2">
        <w:rPr>
          <w:rFonts w:ascii="Times New Roman" w:hAnsi="Times New Roman" w:cs="Times New Roman"/>
        </w:rPr>
        <w:t>：按原图纸给定的比例</w:t>
      </w:r>
      <w:r w:rsidRPr="009C50E2">
        <w:rPr>
          <w:rFonts w:ascii="Times New Roman" w:hAnsi="Times New Roman" w:cs="Times New Roman"/>
        </w:rPr>
        <w:t>；</w:t>
      </w:r>
    </w:p>
    <w:p w14:paraId="7AAA342B" w14:textId="29E8AD1A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）各平面图中表示出</w:t>
      </w:r>
      <w:proofErr w:type="gramStart"/>
      <w:r w:rsidRPr="009C50E2">
        <w:rPr>
          <w:rFonts w:ascii="Times New Roman" w:hAnsi="Times New Roman" w:cs="Times New Roman"/>
        </w:rPr>
        <w:t>所有轴网及</w:t>
      </w:r>
      <w:proofErr w:type="gramEnd"/>
      <w:r w:rsidRPr="009C50E2">
        <w:rPr>
          <w:rFonts w:ascii="Times New Roman" w:hAnsi="Times New Roman" w:cs="Times New Roman"/>
        </w:rPr>
        <w:t>编号，墙、柱的位置、尺寸等；</w:t>
      </w:r>
    </w:p>
    <w:p w14:paraId="6EA03CA5" w14:textId="5E457F1B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）各平面图中表示出所有房间的名称及其门窗的位置、编号与大小；</w:t>
      </w:r>
    </w:p>
    <w:p w14:paraId="14437CDB" w14:textId="2B2A25A5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）图纸需注明必要的相关文字信息；</w:t>
      </w:r>
    </w:p>
    <w:p w14:paraId="282AAC85" w14:textId="5A9DC5DF" w:rsidR="00A034EB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5</w:t>
      </w:r>
      <w:r w:rsidRPr="009C50E2">
        <w:rPr>
          <w:rFonts w:ascii="Times New Roman" w:hAnsi="Times New Roman" w:cs="Times New Roman"/>
        </w:rPr>
        <w:t>）各平面图信息需与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模型信息一致</w:t>
      </w:r>
      <w:r w:rsidR="007F1FD2" w:rsidRPr="009C50E2">
        <w:rPr>
          <w:rFonts w:ascii="Times New Roman" w:hAnsi="Times New Roman" w:cs="Times New Roman"/>
        </w:rPr>
        <w:t>。</w:t>
      </w:r>
      <w:r w:rsidRPr="009C50E2">
        <w:rPr>
          <w:rFonts w:ascii="Times New Roman" w:hAnsi="Times New Roman" w:cs="Times New Roman"/>
        </w:rPr>
        <w:t xml:space="preserve"> </w:t>
      </w:r>
    </w:p>
    <w:p w14:paraId="7C199B39" w14:textId="37979AFB" w:rsidR="00153EE1" w:rsidRPr="009C50E2" w:rsidRDefault="00153EE1" w:rsidP="00A034EB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立面图</w:t>
      </w:r>
      <w:r w:rsidR="00A034EB" w:rsidRPr="009C50E2">
        <w:rPr>
          <w:rFonts w:ascii="Times New Roman" w:hAnsi="Times New Roman" w:cs="Times New Roman"/>
          <w:b/>
          <w:bCs/>
        </w:rPr>
        <w:t>（剖面图）</w:t>
      </w:r>
      <w:r w:rsidRPr="009C50E2">
        <w:rPr>
          <w:rFonts w:ascii="Times New Roman" w:hAnsi="Times New Roman" w:cs="Times New Roman"/>
          <w:b/>
          <w:bCs/>
        </w:rPr>
        <w:t>要求：</w:t>
      </w:r>
      <w:r w:rsidR="004650DC" w:rsidRPr="009C50E2">
        <w:rPr>
          <w:rFonts w:ascii="Times New Roman" w:hAnsi="Times New Roman" w:cs="Times New Roman"/>
          <w:b/>
          <w:bCs/>
        </w:rPr>
        <w:t xml:space="preserve"> </w:t>
      </w:r>
    </w:p>
    <w:p w14:paraId="7D64C65A" w14:textId="3ED828BB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）立面图</w:t>
      </w:r>
      <w:r w:rsidR="00A034EB" w:rsidRPr="009C50E2">
        <w:rPr>
          <w:rFonts w:ascii="Times New Roman" w:hAnsi="Times New Roman" w:cs="Times New Roman"/>
        </w:rPr>
        <w:t>（剖面图）</w:t>
      </w:r>
      <w:r w:rsidRPr="009C50E2">
        <w:rPr>
          <w:rFonts w:ascii="Times New Roman" w:hAnsi="Times New Roman" w:cs="Times New Roman"/>
        </w:rPr>
        <w:t>图纸比例为</w:t>
      </w:r>
      <w:r w:rsidR="00A034EB" w:rsidRPr="009C50E2">
        <w:rPr>
          <w:rFonts w:ascii="Times New Roman" w:hAnsi="Times New Roman" w:cs="Times New Roman"/>
        </w:rPr>
        <w:t>：按原图纸给定的比例</w:t>
      </w:r>
      <w:r w:rsidRPr="009C50E2">
        <w:rPr>
          <w:rFonts w:ascii="Times New Roman" w:hAnsi="Times New Roman" w:cs="Times New Roman"/>
        </w:rPr>
        <w:t>；</w:t>
      </w:r>
    </w:p>
    <w:p w14:paraId="1E1A5339" w14:textId="46B67693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）立面图</w:t>
      </w:r>
      <w:r w:rsidR="00A034EB" w:rsidRPr="009C50E2">
        <w:rPr>
          <w:rFonts w:ascii="Times New Roman" w:hAnsi="Times New Roman" w:cs="Times New Roman"/>
        </w:rPr>
        <w:t>（剖面图）</w:t>
      </w:r>
      <w:r w:rsidRPr="009C50E2">
        <w:rPr>
          <w:rFonts w:ascii="Times New Roman" w:hAnsi="Times New Roman" w:cs="Times New Roman"/>
        </w:rPr>
        <w:t>能表示出综合楼中主要构件的标高信息；</w:t>
      </w:r>
    </w:p>
    <w:p w14:paraId="72F7742A" w14:textId="60EFB4D3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）立面图</w:t>
      </w:r>
      <w:r w:rsidR="00A034EB" w:rsidRPr="009C50E2">
        <w:rPr>
          <w:rFonts w:ascii="Times New Roman" w:hAnsi="Times New Roman" w:cs="Times New Roman"/>
        </w:rPr>
        <w:t>（剖面图）</w:t>
      </w:r>
      <w:r w:rsidRPr="009C50E2">
        <w:rPr>
          <w:rFonts w:ascii="Times New Roman" w:hAnsi="Times New Roman" w:cs="Times New Roman"/>
        </w:rPr>
        <w:t>中信息齐全，并附上必要的相关文字信息；</w:t>
      </w:r>
    </w:p>
    <w:p w14:paraId="1A3073E2" w14:textId="405E79AF" w:rsidR="00153EE1" w:rsidRPr="009C50E2" w:rsidRDefault="00153EE1" w:rsidP="00A034EB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）立面图</w:t>
      </w:r>
      <w:r w:rsidR="00A034EB" w:rsidRPr="009C50E2">
        <w:rPr>
          <w:rFonts w:ascii="Times New Roman" w:hAnsi="Times New Roman" w:cs="Times New Roman"/>
        </w:rPr>
        <w:t>（剖面图）</w:t>
      </w:r>
      <w:r w:rsidRPr="009C50E2">
        <w:rPr>
          <w:rFonts w:ascii="Times New Roman" w:hAnsi="Times New Roman" w:cs="Times New Roman"/>
        </w:rPr>
        <w:t>信息须与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模型一致。</w:t>
      </w:r>
    </w:p>
    <w:p w14:paraId="7880BA80" w14:textId="740099B1" w:rsidR="00E57556" w:rsidRPr="009C50E2" w:rsidRDefault="00153EE1" w:rsidP="00A034EB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2</w:t>
      </w:r>
      <w:r w:rsidR="00E57556" w:rsidRPr="009C50E2">
        <w:rPr>
          <w:rFonts w:ascii="Times New Roman" w:hAnsi="Times New Roman" w:cs="Times New Roman"/>
          <w:b/>
          <w:bCs/>
        </w:rPr>
        <w:t>、结构设计</w:t>
      </w:r>
    </w:p>
    <w:p w14:paraId="220BC964" w14:textId="7C8CCE07" w:rsidR="00E23178" w:rsidRPr="009C50E2" w:rsidRDefault="00E23178" w:rsidP="00676D70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在现有图纸及资料的基础上，完成结构专业所含构件创建，并要求在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软件中输出该建筑的</w:t>
      </w:r>
      <w:r w:rsidR="00BB726C" w:rsidRPr="009C50E2">
        <w:rPr>
          <w:rFonts w:ascii="Times New Roman" w:hAnsi="Times New Roman" w:cs="Times New Roman"/>
        </w:rPr>
        <w:t>施工图</w:t>
      </w:r>
      <w:r w:rsidRPr="009C50E2">
        <w:rPr>
          <w:rFonts w:ascii="Times New Roman" w:hAnsi="Times New Roman" w:cs="Times New Roman"/>
        </w:rPr>
        <w:t>。</w:t>
      </w:r>
      <w:r w:rsidR="00676D70" w:rsidRPr="009C50E2">
        <w:rPr>
          <w:rFonts w:ascii="Times New Roman" w:hAnsi="Times New Roman" w:cs="Times New Roman"/>
        </w:rPr>
        <w:t>（复杂构件的节点大样图或剖面图可在二次深化交付中自由输出）</w:t>
      </w:r>
    </w:p>
    <w:p w14:paraId="5E01D0E5" w14:textId="5784E429" w:rsidR="00F739E2" w:rsidRPr="009C50E2" w:rsidRDefault="00F739E2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基础部分要求：</w:t>
      </w:r>
    </w:p>
    <w:p w14:paraId="2031E4CB" w14:textId="5904DCCD" w:rsidR="00F739E2" w:rsidRPr="009C50E2" w:rsidRDefault="00F739E2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）创建桩施工编号平面施工图，且编号写入模型中（桩长暂按</w:t>
      </w:r>
      <w:r w:rsidR="00F36728" w:rsidRPr="009C50E2">
        <w:rPr>
          <w:rFonts w:ascii="Times New Roman" w:hAnsi="Times New Roman" w:cs="Times New Roman"/>
        </w:rPr>
        <w:t>施工图</w:t>
      </w:r>
      <w:r w:rsidRPr="009C50E2">
        <w:rPr>
          <w:rFonts w:ascii="Times New Roman" w:hAnsi="Times New Roman" w:cs="Times New Roman"/>
        </w:rPr>
        <w:t>处理）</w:t>
      </w:r>
      <w:r w:rsidR="00F36728" w:rsidRPr="009C50E2">
        <w:rPr>
          <w:rFonts w:ascii="Times New Roman" w:hAnsi="Times New Roman" w:cs="Times New Roman"/>
        </w:rPr>
        <w:t>；</w:t>
      </w:r>
    </w:p>
    <w:p w14:paraId="7CA9AA79" w14:textId="14FD24E3" w:rsidR="00F739E2" w:rsidRPr="009C50E2" w:rsidRDefault="00F739E2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）创建承台及条形基础</w:t>
      </w:r>
      <w:r w:rsidR="000D17C1" w:rsidRPr="009C50E2">
        <w:rPr>
          <w:rFonts w:ascii="Times New Roman" w:hAnsi="Times New Roman" w:cs="Times New Roman"/>
        </w:rPr>
        <w:t>平面</w:t>
      </w:r>
      <w:r w:rsidRPr="009C50E2">
        <w:rPr>
          <w:rFonts w:ascii="Times New Roman" w:hAnsi="Times New Roman" w:cs="Times New Roman"/>
        </w:rPr>
        <w:t>施工图，且编号写入模型中</w:t>
      </w:r>
      <w:r w:rsidR="00F36728" w:rsidRPr="009C50E2">
        <w:rPr>
          <w:rFonts w:ascii="Times New Roman" w:hAnsi="Times New Roman" w:cs="Times New Roman"/>
        </w:rPr>
        <w:t>；</w:t>
      </w:r>
    </w:p>
    <w:p w14:paraId="1A8A7D54" w14:textId="260D1E30" w:rsidR="00AD6C8E" w:rsidRPr="009C50E2" w:rsidRDefault="00AD6C8E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</w:t>
      </w:r>
      <w:proofErr w:type="gramStart"/>
      <w:r w:rsidRPr="009C50E2">
        <w:rPr>
          <w:rFonts w:ascii="Times New Roman" w:hAnsi="Times New Roman" w:cs="Times New Roman"/>
        </w:rPr>
        <w:t>创建</w:t>
      </w:r>
      <w:r w:rsidR="00EB7063" w:rsidRPr="009C50E2">
        <w:rPr>
          <w:rFonts w:ascii="Times New Roman" w:hAnsi="Times New Roman" w:cs="Times New Roman"/>
        </w:rPr>
        <w:t>筏板</w:t>
      </w:r>
      <w:r w:rsidR="000D17C1" w:rsidRPr="009C50E2">
        <w:rPr>
          <w:rFonts w:ascii="Times New Roman" w:hAnsi="Times New Roman" w:cs="Times New Roman"/>
        </w:rPr>
        <w:t>平面</w:t>
      </w:r>
      <w:proofErr w:type="gramEnd"/>
      <w:r w:rsidR="00EB7063" w:rsidRPr="009C50E2">
        <w:rPr>
          <w:rFonts w:ascii="Times New Roman" w:hAnsi="Times New Roman" w:cs="Times New Roman"/>
        </w:rPr>
        <w:t>施工图，不同区</w:t>
      </w:r>
      <w:proofErr w:type="gramStart"/>
      <w:r w:rsidR="00EB7063" w:rsidRPr="009C50E2">
        <w:rPr>
          <w:rFonts w:ascii="Times New Roman" w:hAnsi="Times New Roman" w:cs="Times New Roman"/>
        </w:rPr>
        <w:t>域</w:t>
      </w:r>
      <w:r w:rsidR="003068A0" w:rsidRPr="009C50E2">
        <w:rPr>
          <w:rFonts w:ascii="Times New Roman" w:hAnsi="Times New Roman" w:cs="Times New Roman"/>
        </w:rPr>
        <w:t>的</w:t>
      </w:r>
      <w:r w:rsidR="00EB7063" w:rsidRPr="009C50E2">
        <w:rPr>
          <w:rFonts w:ascii="Times New Roman" w:hAnsi="Times New Roman" w:cs="Times New Roman"/>
        </w:rPr>
        <w:t>高程用不同</w:t>
      </w:r>
      <w:proofErr w:type="gramEnd"/>
      <w:r w:rsidR="003068A0" w:rsidRPr="009C50E2">
        <w:rPr>
          <w:rFonts w:ascii="Times New Roman" w:hAnsi="Times New Roman" w:cs="Times New Roman"/>
        </w:rPr>
        <w:t>颜色表示</w:t>
      </w:r>
      <w:r w:rsidR="000710E9" w:rsidRPr="009C50E2">
        <w:rPr>
          <w:rFonts w:ascii="Times New Roman" w:hAnsi="Times New Roman" w:cs="Times New Roman"/>
        </w:rPr>
        <w:t>，</w:t>
      </w:r>
      <w:r w:rsidR="00C64E72" w:rsidRPr="009C50E2">
        <w:rPr>
          <w:rFonts w:ascii="Times New Roman" w:hAnsi="Times New Roman" w:cs="Times New Roman"/>
        </w:rPr>
        <w:t>且</w:t>
      </w:r>
      <w:proofErr w:type="gramStart"/>
      <w:r w:rsidR="00C64E72" w:rsidRPr="009C50E2">
        <w:rPr>
          <w:rFonts w:ascii="Times New Roman" w:hAnsi="Times New Roman" w:cs="Times New Roman"/>
        </w:rPr>
        <w:t>需表示</w:t>
      </w:r>
      <w:proofErr w:type="gramEnd"/>
      <w:r w:rsidR="00C64E72" w:rsidRPr="009C50E2">
        <w:rPr>
          <w:rFonts w:ascii="Times New Roman" w:hAnsi="Times New Roman" w:cs="Times New Roman"/>
        </w:rPr>
        <w:t>出电梯坑、水坑位置</w:t>
      </w:r>
      <w:r w:rsidR="00F36728" w:rsidRPr="009C50E2">
        <w:rPr>
          <w:rFonts w:ascii="Times New Roman" w:hAnsi="Times New Roman" w:cs="Times New Roman"/>
        </w:rPr>
        <w:t>；</w:t>
      </w:r>
    </w:p>
    <w:p w14:paraId="02698B13" w14:textId="3A3409A4" w:rsidR="00BA7E8E" w:rsidRPr="009C50E2" w:rsidRDefault="00BA7E8E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="00C64E72"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</w:t>
      </w:r>
      <w:r w:rsidR="000710E9" w:rsidRPr="009C50E2">
        <w:rPr>
          <w:rFonts w:ascii="Times New Roman" w:hAnsi="Times New Roman" w:cs="Times New Roman"/>
        </w:rPr>
        <w:t>所有</w:t>
      </w:r>
      <w:r w:rsidRPr="009C50E2">
        <w:rPr>
          <w:rFonts w:ascii="Times New Roman" w:hAnsi="Times New Roman" w:cs="Times New Roman"/>
        </w:rPr>
        <w:t>CT</w:t>
      </w:r>
      <w:r w:rsidR="00F36728" w:rsidRPr="009C50E2">
        <w:rPr>
          <w:rFonts w:ascii="Times New Roman" w:hAnsi="Times New Roman" w:cs="Times New Roman"/>
        </w:rPr>
        <w:t>J-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承台的钢筋信息写入到模型中</w:t>
      </w:r>
      <w:r w:rsidR="00F36728" w:rsidRPr="009C50E2">
        <w:rPr>
          <w:rFonts w:ascii="Times New Roman" w:hAnsi="Times New Roman" w:cs="Times New Roman"/>
        </w:rPr>
        <w:t>;</w:t>
      </w:r>
    </w:p>
    <w:p w14:paraId="24AE8D5A" w14:textId="77777777" w:rsidR="00D87EED" w:rsidRPr="009C50E2" w:rsidRDefault="00E57556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钢筋部分</w:t>
      </w:r>
      <w:r w:rsidR="00D87EED" w:rsidRPr="009C50E2">
        <w:rPr>
          <w:rFonts w:ascii="Times New Roman" w:hAnsi="Times New Roman" w:cs="Times New Roman"/>
        </w:rPr>
        <w:t>按节选部分</w:t>
      </w:r>
      <w:r w:rsidRPr="009C50E2">
        <w:rPr>
          <w:rFonts w:ascii="Times New Roman" w:hAnsi="Times New Roman" w:cs="Times New Roman"/>
        </w:rPr>
        <w:t>要求</w:t>
      </w:r>
      <w:r w:rsidR="00D87EED" w:rsidRPr="009C50E2">
        <w:rPr>
          <w:rFonts w:ascii="Times New Roman" w:hAnsi="Times New Roman" w:cs="Times New Roman"/>
        </w:rPr>
        <w:t>：</w:t>
      </w:r>
    </w:p>
    <w:p w14:paraId="7D7FACB1" w14:textId="21214F44" w:rsidR="00E57556" w:rsidRPr="009C50E2" w:rsidRDefault="00D87EED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</w:t>
      </w:r>
      <w:r w:rsidR="00E57556" w:rsidRPr="009C50E2">
        <w:rPr>
          <w:rFonts w:ascii="Times New Roman" w:hAnsi="Times New Roman" w:cs="Times New Roman"/>
        </w:rPr>
        <w:t>创建</w:t>
      </w:r>
      <w:r w:rsidR="0057444B" w:rsidRPr="009C50E2">
        <w:rPr>
          <w:rFonts w:ascii="Times New Roman" w:hAnsi="Times New Roman" w:cs="Times New Roman"/>
        </w:rPr>
        <w:t>2#</w:t>
      </w:r>
      <w:r w:rsidR="0057444B" w:rsidRPr="009C50E2">
        <w:rPr>
          <w:rFonts w:ascii="Times New Roman" w:hAnsi="Times New Roman" w:cs="Times New Roman"/>
        </w:rPr>
        <w:t>楼</w:t>
      </w:r>
      <w:r w:rsidR="00CD78D2" w:rsidRPr="009C50E2">
        <w:rPr>
          <w:rFonts w:ascii="Times New Roman" w:hAnsi="Times New Roman" w:cs="Times New Roman"/>
        </w:rPr>
        <w:t>首层</w:t>
      </w:r>
      <w:r w:rsidR="00E57556" w:rsidRPr="009C50E2">
        <w:rPr>
          <w:rFonts w:ascii="Times New Roman" w:hAnsi="Times New Roman" w:cs="Times New Roman"/>
        </w:rPr>
        <w:t>柱、梁、板</w:t>
      </w:r>
      <w:r w:rsidRPr="009C50E2">
        <w:rPr>
          <w:rFonts w:ascii="Times New Roman" w:hAnsi="Times New Roman" w:cs="Times New Roman"/>
        </w:rPr>
        <w:t>、楼梯</w:t>
      </w:r>
      <w:r w:rsidR="00E57556" w:rsidRPr="009C50E2">
        <w:rPr>
          <w:rFonts w:ascii="Times New Roman" w:hAnsi="Times New Roman" w:cs="Times New Roman"/>
        </w:rPr>
        <w:t>构件的钢筋信息</w:t>
      </w:r>
      <w:r w:rsidR="00E23178" w:rsidRPr="009C50E2">
        <w:rPr>
          <w:rFonts w:ascii="Times New Roman" w:hAnsi="Times New Roman" w:cs="Times New Roman"/>
        </w:rPr>
        <w:t>。</w:t>
      </w:r>
    </w:p>
    <w:p w14:paraId="5EB0A9E9" w14:textId="5CE6E663" w:rsidR="00D87EED" w:rsidRPr="009C50E2" w:rsidRDefault="00D87EED" w:rsidP="00A034E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）创建</w:t>
      </w:r>
      <w:r w:rsidR="007577C6" w:rsidRPr="009C50E2">
        <w:rPr>
          <w:rFonts w:ascii="Times New Roman" w:hAnsi="Times New Roman" w:cs="Times New Roman"/>
        </w:rPr>
        <w:t>2#</w:t>
      </w:r>
      <w:r w:rsidR="007577C6" w:rsidRPr="009C50E2">
        <w:rPr>
          <w:rFonts w:ascii="Times New Roman" w:hAnsi="Times New Roman" w:cs="Times New Roman"/>
        </w:rPr>
        <w:t>楼首层</w:t>
      </w:r>
      <w:r w:rsidRPr="009C50E2">
        <w:rPr>
          <w:rFonts w:ascii="Times New Roman" w:hAnsi="Times New Roman" w:cs="Times New Roman"/>
        </w:rPr>
        <w:t>柱、梁、板、楼梯构件的钢筋实体模型。</w:t>
      </w:r>
    </w:p>
    <w:p w14:paraId="56357EB1" w14:textId="0EB1C0EA" w:rsidR="00A97097" w:rsidRPr="009C50E2" w:rsidRDefault="00A97097" w:rsidP="00A97097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平面图要求：</w:t>
      </w:r>
      <w:r w:rsidR="004650DC" w:rsidRPr="009C50E2">
        <w:rPr>
          <w:rFonts w:ascii="Times New Roman" w:hAnsi="Times New Roman" w:cs="Times New Roman"/>
          <w:b/>
          <w:bCs/>
        </w:rPr>
        <w:t xml:space="preserve"> </w:t>
      </w:r>
    </w:p>
    <w:p w14:paraId="0CA8E8DB" w14:textId="77777777" w:rsidR="00A97097" w:rsidRPr="009C50E2" w:rsidRDefault="00A97097" w:rsidP="004650D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）各平面图图纸比例为：按原图纸给定的比例；</w:t>
      </w:r>
    </w:p>
    <w:p w14:paraId="46F9E1CA" w14:textId="77777777" w:rsidR="00A97097" w:rsidRPr="009C50E2" w:rsidRDefault="00A97097" w:rsidP="004650D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）各平面图中表示出</w:t>
      </w:r>
      <w:proofErr w:type="gramStart"/>
      <w:r w:rsidRPr="009C50E2">
        <w:rPr>
          <w:rFonts w:ascii="Times New Roman" w:hAnsi="Times New Roman" w:cs="Times New Roman"/>
        </w:rPr>
        <w:t>所有轴网及</w:t>
      </w:r>
      <w:proofErr w:type="gramEnd"/>
      <w:r w:rsidRPr="009C50E2">
        <w:rPr>
          <w:rFonts w:ascii="Times New Roman" w:hAnsi="Times New Roman" w:cs="Times New Roman"/>
        </w:rPr>
        <w:t>编号，墙、柱的位置、尺寸等；</w:t>
      </w:r>
    </w:p>
    <w:p w14:paraId="753DC1A7" w14:textId="78B985C2" w:rsidR="00A97097" w:rsidRPr="009C50E2" w:rsidRDefault="00A97097" w:rsidP="004650D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="002E0C1C"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）图纸需注明必要的相关文字信息；</w:t>
      </w:r>
    </w:p>
    <w:p w14:paraId="5D3B0D17" w14:textId="316C3930" w:rsidR="00A97097" w:rsidRPr="009C50E2" w:rsidRDefault="00A97097" w:rsidP="004650D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="002E0C1C"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）各平面图信息需与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模型信息一致；</w:t>
      </w:r>
      <w:r w:rsidRPr="009C50E2">
        <w:rPr>
          <w:rFonts w:ascii="Times New Roman" w:hAnsi="Times New Roman" w:cs="Times New Roman"/>
        </w:rPr>
        <w:t xml:space="preserve"> </w:t>
      </w:r>
    </w:p>
    <w:p w14:paraId="38D5F3C9" w14:textId="739FB140" w:rsidR="00523B25" w:rsidRPr="009C50E2" w:rsidRDefault="00523B25" w:rsidP="00523B25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3</w:t>
      </w:r>
      <w:r w:rsidRPr="009C50E2">
        <w:rPr>
          <w:rFonts w:ascii="Times New Roman" w:hAnsi="Times New Roman" w:cs="Times New Roman"/>
          <w:b/>
          <w:bCs/>
        </w:rPr>
        <w:t>、</w:t>
      </w:r>
      <w:r w:rsidR="00C25820" w:rsidRPr="009C50E2">
        <w:rPr>
          <w:rFonts w:ascii="Times New Roman" w:hAnsi="Times New Roman" w:cs="Times New Roman"/>
          <w:b/>
          <w:bCs/>
        </w:rPr>
        <w:t>给排水设计</w:t>
      </w:r>
    </w:p>
    <w:p w14:paraId="6DE26562" w14:textId="33F5DA60" w:rsidR="001A3561" w:rsidRPr="009C50E2" w:rsidRDefault="001A3561" w:rsidP="001A356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lastRenderedPageBreak/>
        <w:t>在现有图纸及资料的基础上，完成</w:t>
      </w:r>
      <w:r w:rsidR="0043599C" w:rsidRPr="009C50E2">
        <w:rPr>
          <w:rFonts w:ascii="Times New Roman" w:hAnsi="Times New Roman" w:cs="Times New Roman"/>
        </w:rPr>
        <w:t>给排水</w:t>
      </w:r>
      <w:r w:rsidRPr="009C50E2">
        <w:rPr>
          <w:rFonts w:ascii="Times New Roman" w:hAnsi="Times New Roman" w:cs="Times New Roman"/>
        </w:rPr>
        <w:t>专业所含构件创建，并要求在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软件中输出该建筑的</w:t>
      </w:r>
      <w:r w:rsidR="0043599C" w:rsidRPr="009C50E2">
        <w:rPr>
          <w:rFonts w:ascii="Times New Roman" w:hAnsi="Times New Roman" w:cs="Times New Roman"/>
        </w:rPr>
        <w:t>二次深化施工</w:t>
      </w:r>
      <w:r w:rsidRPr="009C50E2">
        <w:rPr>
          <w:rFonts w:ascii="Times New Roman" w:hAnsi="Times New Roman" w:cs="Times New Roman"/>
        </w:rPr>
        <w:t>平面图、立面图、剖面图。</w:t>
      </w:r>
    </w:p>
    <w:p w14:paraId="6BAB8602" w14:textId="18BF210F" w:rsidR="00523B25" w:rsidRPr="009C50E2" w:rsidRDefault="00523B25" w:rsidP="00523B25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4</w:t>
      </w:r>
      <w:r w:rsidRPr="009C50E2">
        <w:rPr>
          <w:rFonts w:ascii="Times New Roman" w:hAnsi="Times New Roman" w:cs="Times New Roman"/>
          <w:b/>
          <w:bCs/>
        </w:rPr>
        <w:t>、电气设计</w:t>
      </w:r>
    </w:p>
    <w:p w14:paraId="28A3D345" w14:textId="4CACD5A1" w:rsidR="0043599C" w:rsidRPr="009C50E2" w:rsidRDefault="0043599C" w:rsidP="0043599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在现有图纸及资料的基础上，完成电气专业所含构件创建，并要求在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软件中输出该建筑的二次深化施工平面图、立面图、剖面图。</w:t>
      </w:r>
    </w:p>
    <w:p w14:paraId="284B701D" w14:textId="0171B03B" w:rsidR="00523B25" w:rsidRPr="009C50E2" w:rsidRDefault="00523B25" w:rsidP="00523B25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5</w:t>
      </w:r>
      <w:r w:rsidRPr="009C50E2">
        <w:rPr>
          <w:rFonts w:ascii="Times New Roman" w:hAnsi="Times New Roman" w:cs="Times New Roman"/>
          <w:b/>
          <w:bCs/>
        </w:rPr>
        <w:t>、</w:t>
      </w:r>
      <w:r w:rsidR="00C25820" w:rsidRPr="009C50E2">
        <w:rPr>
          <w:rFonts w:ascii="Times New Roman" w:hAnsi="Times New Roman" w:cs="Times New Roman"/>
          <w:b/>
          <w:bCs/>
        </w:rPr>
        <w:t>暖通设计</w:t>
      </w:r>
    </w:p>
    <w:p w14:paraId="2FECC660" w14:textId="4E54F911" w:rsidR="0043599C" w:rsidRPr="009C50E2" w:rsidRDefault="0043599C" w:rsidP="0043599C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在现有图纸及资料的基础上，完成暖通专业所含构件创建，并要求在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软件中输出该建筑的二次深化施工平面图、立面图、剖面图。</w:t>
      </w:r>
    </w:p>
    <w:p w14:paraId="3B3C46CD" w14:textId="420E703B" w:rsidR="00C06CD3" w:rsidRPr="009C50E2" w:rsidRDefault="00C06CD3" w:rsidP="00C06CD3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6</w:t>
      </w:r>
      <w:r w:rsidRPr="009C50E2">
        <w:rPr>
          <w:rFonts w:ascii="Times New Roman" w:hAnsi="Times New Roman" w:cs="Times New Roman"/>
          <w:b/>
          <w:bCs/>
        </w:rPr>
        <w:t>、综合优化设计</w:t>
      </w:r>
    </w:p>
    <w:p w14:paraId="4BD729B9" w14:textId="36AEFE8D" w:rsidR="00A034EB" w:rsidRPr="009C50E2" w:rsidRDefault="00A034EB" w:rsidP="006F2781">
      <w:pPr>
        <w:spacing w:line="360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完成</w:t>
      </w:r>
      <w:r w:rsidR="006F2781" w:rsidRPr="009C50E2">
        <w:rPr>
          <w:rFonts w:ascii="Times New Roman" w:hAnsi="Times New Roman" w:cs="Times New Roman"/>
          <w:szCs w:val="24"/>
        </w:rPr>
        <w:t>上述</w:t>
      </w:r>
      <w:r w:rsidR="00C06CD3" w:rsidRPr="009C50E2">
        <w:rPr>
          <w:rFonts w:ascii="Times New Roman" w:hAnsi="Times New Roman" w:cs="Times New Roman"/>
          <w:szCs w:val="24"/>
        </w:rPr>
        <w:t>1</w:t>
      </w:r>
      <w:r w:rsidR="00C06CD3" w:rsidRPr="009C50E2">
        <w:rPr>
          <w:rFonts w:ascii="Times New Roman" w:hAnsi="Times New Roman" w:cs="Times New Roman"/>
          <w:szCs w:val="24"/>
        </w:rPr>
        <w:t>、</w:t>
      </w:r>
      <w:r w:rsidR="00C06CD3" w:rsidRPr="009C50E2">
        <w:rPr>
          <w:rFonts w:ascii="Times New Roman" w:hAnsi="Times New Roman" w:cs="Times New Roman"/>
          <w:szCs w:val="24"/>
        </w:rPr>
        <w:t>2</w:t>
      </w:r>
      <w:r w:rsidR="00C06CD3" w:rsidRPr="009C50E2">
        <w:rPr>
          <w:rFonts w:ascii="Times New Roman" w:hAnsi="Times New Roman" w:cs="Times New Roman"/>
          <w:szCs w:val="24"/>
        </w:rPr>
        <w:t>、</w:t>
      </w:r>
      <w:r w:rsidR="006F2781" w:rsidRPr="009C50E2">
        <w:rPr>
          <w:rFonts w:ascii="Times New Roman" w:hAnsi="Times New Roman" w:cs="Times New Roman"/>
          <w:szCs w:val="24"/>
        </w:rPr>
        <w:t>3</w:t>
      </w:r>
      <w:r w:rsidR="006F2781" w:rsidRPr="009C50E2">
        <w:rPr>
          <w:rFonts w:ascii="Times New Roman" w:hAnsi="Times New Roman" w:cs="Times New Roman"/>
          <w:szCs w:val="24"/>
        </w:rPr>
        <w:t>、</w:t>
      </w:r>
      <w:r w:rsidR="006F2781" w:rsidRPr="009C50E2">
        <w:rPr>
          <w:rFonts w:ascii="Times New Roman" w:hAnsi="Times New Roman" w:cs="Times New Roman"/>
          <w:szCs w:val="24"/>
        </w:rPr>
        <w:t>4</w:t>
      </w:r>
      <w:r w:rsidR="006F2781" w:rsidRPr="009C50E2">
        <w:rPr>
          <w:rFonts w:ascii="Times New Roman" w:hAnsi="Times New Roman" w:cs="Times New Roman"/>
          <w:szCs w:val="24"/>
        </w:rPr>
        <w:t>、</w:t>
      </w:r>
      <w:r w:rsidR="006F2781" w:rsidRPr="009C50E2">
        <w:rPr>
          <w:rFonts w:ascii="Times New Roman" w:hAnsi="Times New Roman" w:cs="Times New Roman"/>
          <w:szCs w:val="24"/>
        </w:rPr>
        <w:t>5</w:t>
      </w:r>
      <w:r w:rsidR="006F2781" w:rsidRPr="009C50E2">
        <w:rPr>
          <w:rFonts w:ascii="Times New Roman" w:hAnsi="Times New Roman" w:cs="Times New Roman"/>
          <w:szCs w:val="24"/>
        </w:rPr>
        <w:t>项的</w:t>
      </w:r>
      <w:r w:rsidRPr="009C50E2">
        <w:rPr>
          <w:rFonts w:ascii="Times New Roman" w:hAnsi="Times New Roman" w:cs="Times New Roman"/>
          <w:szCs w:val="24"/>
        </w:rPr>
        <w:t>模型创建后，</w:t>
      </w:r>
      <w:r w:rsidR="00A42602" w:rsidRPr="009C50E2">
        <w:rPr>
          <w:rFonts w:ascii="Times New Roman" w:hAnsi="Times New Roman" w:cs="Times New Roman"/>
          <w:szCs w:val="24"/>
        </w:rPr>
        <w:t>结合</w:t>
      </w:r>
      <w:r w:rsidR="00A42602" w:rsidRPr="009C50E2">
        <w:rPr>
          <w:rFonts w:ascii="Times New Roman" w:hAnsi="Times New Roman" w:cs="Times New Roman"/>
          <w:b/>
          <w:szCs w:val="24"/>
        </w:rPr>
        <w:t>“BIM</w:t>
      </w:r>
      <w:r w:rsidR="00A42602" w:rsidRPr="009C50E2">
        <w:rPr>
          <w:rFonts w:ascii="Times New Roman" w:hAnsi="Times New Roman" w:cs="Times New Roman"/>
          <w:b/>
          <w:szCs w:val="24"/>
        </w:rPr>
        <w:t>二次深化交付</w:t>
      </w:r>
      <w:r w:rsidR="00A42602" w:rsidRPr="009C50E2">
        <w:rPr>
          <w:rFonts w:ascii="Times New Roman" w:hAnsi="Times New Roman" w:cs="Times New Roman"/>
          <w:b/>
          <w:szCs w:val="24"/>
        </w:rPr>
        <w:t>”</w:t>
      </w:r>
      <w:r w:rsidR="00C06CD3" w:rsidRPr="009C50E2">
        <w:rPr>
          <w:rFonts w:ascii="Times New Roman" w:hAnsi="Times New Roman" w:cs="Times New Roman"/>
          <w:szCs w:val="24"/>
        </w:rPr>
        <w:t>输出相关综合地下部分施工图，</w:t>
      </w:r>
      <w:r w:rsidR="00355F87" w:rsidRPr="009C50E2">
        <w:rPr>
          <w:rFonts w:ascii="Times New Roman" w:hAnsi="Times New Roman" w:cs="Times New Roman"/>
          <w:szCs w:val="24"/>
        </w:rPr>
        <w:t>并输出</w:t>
      </w:r>
      <w:r w:rsidR="00355F87" w:rsidRPr="009C50E2">
        <w:rPr>
          <w:rFonts w:ascii="Times New Roman" w:hAnsi="Times New Roman" w:cs="Times New Roman"/>
          <w:szCs w:val="24"/>
        </w:rPr>
        <w:t>PDF</w:t>
      </w:r>
      <w:r w:rsidR="00355F87" w:rsidRPr="009C50E2">
        <w:rPr>
          <w:rFonts w:ascii="Times New Roman" w:hAnsi="Times New Roman" w:cs="Times New Roman"/>
          <w:szCs w:val="24"/>
        </w:rPr>
        <w:t>格式</w:t>
      </w:r>
      <w:r w:rsidR="00D3721F" w:rsidRPr="009C50E2">
        <w:rPr>
          <w:rFonts w:ascii="Times New Roman" w:hAnsi="Times New Roman" w:cs="Times New Roman"/>
          <w:szCs w:val="24"/>
        </w:rPr>
        <w:t>图纸</w:t>
      </w:r>
      <w:r w:rsidR="00355F87" w:rsidRPr="009C50E2">
        <w:rPr>
          <w:rFonts w:ascii="Times New Roman" w:hAnsi="Times New Roman" w:cs="Times New Roman"/>
          <w:szCs w:val="24"/>
        </w:rPr>
        <w:t>。</w:t>
      </w:r>
    </w:p>
    <w:p w14:paraId="196DB26D" w14:textId="77777777" w:rsidR="00E57556" w:rsidRPr="009C50E2" w:rsidRDefault="00E57556" w:rsidP="00A034EB">
      <w:pPr>
        <w:spacing w:line="360" w:lineRule="auto"/>
        <w:rPr>
          <w:rFonts w:ascii="Times New Roman" w:hAnsi="Times New Roman" w:cs="Times New Roman"/>
        </w:rPr>
      </w:pPr>
    </w:p>
    <w:p w14:paraId="2062B027" w14:textId="0DA3F0DB" w:rsidR="00E57556" w:rsidRPr="009C50E2" w:rsidRDefault="00E57556" w:rsidP="009B00EE">
      <w:pPr>
        <w:pStyle w:val="3"/>
        <w:rPr>
          <w:rFonts w:ascii="Times New Roman" w:hAnsi="Times New Roman" w:cs="Times New Roman"/>
        </w:rPr>
      </w:pPr>
      <w:bookmarkStart w:id="26" w:name="_Toc100774748"/>
      <w:bookmarkStart w:id="27" w:name="_Toc107050628"/>
      <w:r w:rsidRPr="009C50E2">
        <w:rPr>
          <w:rFonts w:ascii="Times New Roman" w:hAnsi="Times New Roman" w:cs="Times New Roman"/>
        </w:rPr>
        <w:t>4.4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各应用环节要求</w:t>
      </w:r>
      <w:bookmarkEnd w:id="26"/>
      <w:bookmarkEnd w:id="27"/>
    </w:p>
    <w:p w14:paraId="4EFB0C0E" w14:textId="73C9EF77" w:rsidR="00E57556" w:rsidRPr="009C50E2" w:rsidRDefault="00E57556" w:rsidP="007462BB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1</w:t>
      </w:r>
      <w:r w:rsidRPr="009C50E2">
        <w:rPr>
          <w:rFonts w:ascii="Times New Roman" w:hAnsi="Times New Roman" w:cs="Times New Roman"/>
          <w:b/>
          <w:bCs/>
        </w:rPr>
        <w:t>、</w:t>
      </w:r>
      <w:r w:rsidRPr="009C50E2">
        <w:rPr>
          <w:rFonts w:ascii="Times New Roman" w:hAnsi="Times New Roman" w:cs="Times New Roman"/>
          <w:b/>
          <w:bCs/>
        </w:rPr>
        <w:t xml:space="preserve">BIM </w:t>
      </w:r>
      <w:r w:rsidR="00875D7B" w:rsidRPr="009C50E2">
        <w:rPr>
          <w:rFonts w:ascii="Times New Roman" w:hAnsi="Times New Roman" w:cs="Times New Roman"/>
          <w:b/>
          <w:bCs/>
        </w:rPr>
        <w:t>标准化参数建模</w:t>
      </w:r>
    </w:p>
    <w:p w14:paraId="100A5B11" w14:textId="04060A19" w:rsidR="00E57556" w:rsidRPr="009C50E2" w:rsidRDefault="00E57556" w:rsidP="004524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）根据大赛组委会提供任务书和</w:t>
      </w:r>
      <w:r w:rsidR="009B00EE" w:rsidRPr="009C50E2">
        <w:rPr>
          <w:rFonts w:ascii="Times New Roman" w:hAnsi="Times New Roman" w:cs="Times New Roman"/>
        </w:rPr>
        <w:t>相关资料</w:t>
      </w:r>
      <w:r w:rsidRPr="009C50E2">
        <w:rPr>
          <w:rFonts w:ascii="Times New Roman" w:hAnsi="Times New Roman" w:cs="Times New Roman"/>
        </w:rPr>
        <w:t>采用</w:t>
      </w:r>
      <w:r w:rsidRPr="009C50E2">
        <w:rPr>
          <w:rFonts w:ascii="Times New Roman" w:hAnsi="Times New Roman" w:cs="Times New Roman"/>
        </w:rPr>
        <w:t>Revit201</w:t>
      </w:r>
      <w:r w:rsidR="00FA1FDC" w:rsidRPr="009C50E2">
        <w:rPr>
          <w:rFonts w:ascii="Times New Roman" w:hAnsi="Times New Roman" w:cs="Times New Roman"/>
        </w:rPr>
        <w:t>8</w:t>
      </w:r>
      <w:r w:rsidRPr="009C50E2">
        <w:rPr>
          <w:rFonts w:ascii="Times New Roman" w:hAnsi="Times New Roman" w:cs="Times New Roman"/>
        </w:rPr>
        <w:t>软件创建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</w:t>
      </w:r>
      <w:r w:rsidR="008C5FCB" w:rsidRPr="009C50E2">
        <w:rPr>
          <w:rFonts w:ascii="Times New Roman" w:hAnsi="Times New Roman" w:cs="Times New Roman"/>
        </w:rPr>
        <w:t>，</w:t>
      </w:r>
      <w:r w:rsidR="009B00EE" w:rsidRPr="009C50E2">
        <w:rPr>
          <w:rFonts w:ascii="Times New Roman" w:hAnsi="Times New Roman" w:cs="Times New Roman"/>
          <w:b/>
          <w:bCs/>
          <w:color w:val="000000" w:themeColor="text1"/>
        </w:rPr>
        <w:t>（</w:t>
      </w:r>
      <w:proofErr w:type="gramStart"/>
      <w:r w:rsidR="002E328B" w:rsidRPr="009C50E2">
        <w:rPr>
          <w:rFonts w:ascii="Times New Roman" w:hAnsi="Times New Roman" w:cs="Times New Roman"/>
          <w:b/>
          <w:bCs/>
          <w:color w:val="000000" w:themeColor="text1"/>
        </w:rPr>
        <w:t>除创新</w:t>
      </w:r>
      <w:proofErr w:type="gramEnd"/>
      <w:r w:rsidR="002E328B" w:rsidRPr="009C50E2">
        <w:rPr>
          <w:rFonts w:ascii="Times New Roman" w:hAnsi="Times New Roman" w:cs="Times New Roman"/>
          <w:b/>
          <w:bCs/>
          <w:color w:val="000000" w:themeColor="text1"/>
        </w:rPr>
        <w:t>应用</w:t>
      </w:r>
      <w:r w:rsidR="00423199" w:rsidRPr="009C50E2">
        <w:rPr>
          <w:rFonts w:ascii="Times New Roman" w:hAnsi="Times New Roman" w:cs="Times New Roman"/>
          <w:b/>
          <w:bCs/>
          <w:color w:val="000000" w:themeColor="text1"/>
        </w:rPr>
        <w:t>和土建模型</w:t>
      </w:r>
      <w:r w:rsidR="002E328B" w:rsidRPr="009C50E2">
        <w:rPr>
          <w:rFonts w:ascii="Times New Roman" w:hAnsi="Times New Roman" w:cs="Times New Roman"/>
          <w:b/>
          <w:bCs/>
          <w:color w:val="000000" w:themeColor="text1"/>
        </w:rPr>
        <w:t>外，</w:t>
      </w:r>
      <w:r w:rsidR="002E328B" w:rsidRPr="009C50E2">
        <w:rPr>
          <w:rFonts w:ascii="Times New Roman" w:hAnsi="Times New Roman" w:cs="Times New Roman"/>
          <w:b/>
          <w:bCs/>
          <w:color w:val="000000" w:themeColor="text1"/>
        </w:rPr>
        <w:t>BIM</w:t>
      </w:r>
      <w:r w:rsidR="002E328B" w:rsidRPr="009C50E2">
        <w:rPr>
          <w:rFonts w:ascii="Times New Roman" w:hAnsi="Times New Roman" w:cs="Times New Roman"/>
          <w:b/>
          <w:bCs/>
          <w:color w:val="000000" w:themeColor="text1"/>
        </w:rPr>
        <w:t>标准化参数建模</w:t>
      </w:r>
      <w:r w:rsidR="0083196E" w:rsidRPr="009C50E2">
        <w:rPr>
          <w:rFonts w:ascii="Times New Roman" w:hAnsi="Times New Roman" w:cs="Times New Roman"/>
          <w:b/>
          <w:bCs/>
          <w:color w:val="000000" w:themeColor="text1"/>
        </w:rPr>
        <w:t>禁用</w:t>
      </w:r>
      <w:r w:rsidR="008C5FCB" w:rsidRPr="009C50E2">
        <w:rPr>
          <w:rFonts w:ascii="Times New Roman" w:hAnsi="Times New Roman" w:cs="Times New Roman"/>
          <w:b/>
          <w:bCs/>
          <w:color w:val="000000" w:themeColor="text1"/>
        </w:rPr>
        <w:t>翻模工具，一经发现取消成绩</w:t>
      </w:r>
      <w:r w:rsidR="009B00EE" w:rsidRPr="009C50E2">
        <w:rPr>
          <w:rFonts w:ascii="Times New Roman" w:hAnsi="Times New Roman" w:cs="Times New Roman"/>
          <w:b/>
          <w:bCs/>
          <w:color w:val="000000" w:themeColor="text1"/>
        </w:rPr>
        <w:t>）</w:t>
      </w:r>
      <w:r w:rsidRPr="009C50E2">
        <w:rPr>
          <w:rFonts w:ascii="Times New Roman" w:hAnsi="Times New Roman" w:cs="Times New Roman"/>
          <w:b/>
          <w:bCs/>
          <w:color w:val="000000" w:themeColor="text1"/>
        </w:rPr>
        <w:t>，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模型要具备</w:t>
      </w:r>
      <w:r w:rsidR="009B00EE" w:rsidRPr="009C50E2">
        <w:rPr>
          <w:rFonts w:ascii="Times New Roman" w:hAnsi="Times New Roman" w:cs="Times New Roman"/>
        </w:rPr>
        <w:t>图纸和相关资料给定</w:t>
      </w:r>
      <w:r w:rsidRPr="009C50E2">
        <w:rPr>
          <w:rFonts w:ascii="Times New Roman" w:hAnsi="Times New Roman" w:cs="Times New Roman"/>
        </w:rPr>
        <w:t>的数据信息；</w:t>
      </w:r>
    </w:p>
    <w:p w14:paraId="785456D1" w14:textId="010E6661" w:rsidR="00E57556" w:rsidRPr="009C50E2" w:rsidRDefault="00E57556" w:rsidP="004524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模型的构件命名属性要求：对于尺寸相同，但信息参数不同的构件，</w:t>
      </w:r>
      <w:r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需要分别建立绘制其构件；对于没有具体名称的图元，按本构件常规名称命名，例如压顶，没有具体对应符号和信息，可直接用压顶命名；</w:t>
      </w:r>
    </w:p>
    <w:p w14:paraId="1C6B42D6" w14:textId="606296DC" w:rsidR="00E57556" w:rsidRPr="009C50E2" w:rsidRDefault="00E57556" w:rsidP="004524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模型中构件的属性信息要求</w:t>
      </w:r>
      <w:r w:rsidRPr="009C50E2">
        <w:rPr>
          <w:rFonts w:ascii="Times New Roman" w:hAnsi="Times New Roman" w:cs="Times New Roman"/>
        </w:rPr>
        <w:t>:</w:t>
      </w:r>
      <w:r w:rsidRPr="009C50E2">
        <w:rPr>
          <w:rFonts w:ascii="Times New Roman" w:hAnsi="Times New Roman" w:cs="Times New Roman"/>
        </w:rPr>
        <w:t>需要按照任务书附件《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建模标准》的要求，所有构件都需具备完整的属性信息。例如：建筑构件需要具备几何尺寸、构件名称、构件编号、混凝土等级、构件类型、梁跨编号（与平法钢筋有关）等信息；</w:t>
      </w:r>
      <w:r w:rsidR="00902170" w:rsidRPr="009C50E2">
        <w:rPr>
          <w:rFonts w:ascii="Times New Roman" w:hAnsi="Times New Roman" w:cs="Times New Roman"/>
        </w:rPr>
        <w:t>具体建模规则详见附件</w:t>
      </w:r>
      <w:r w:rsidRPr="009C50E2">
        <w:rPr>
          <w:rFonts w:ascii="Times New Roman" w:hAnsi="Times New Roman" w:cs="Times New Roman"/>
        </w:rPr>
        <w:t>。</w:t>
      </w:r>
    </w:p>
    <w:p w14:paraId="41426305" w14:textId="36E401F4" w:rsidR="004524FB" w:rsidRPr="009C50E2" w:rsidRDefault="004524FB" w:rsidP="004524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）所涉及到的相关构件模型信息，必需采用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共享参数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的方式完成，且本项目仅有一个共享参数</w:t>
      </w:r>
      <w:r w:rsidRPr="009C50E2">
        <w:rPr>
          <w:rFonts w:ascii="Times New Roman" w:hAnsi="Times New Roman" w:cs="Times New Roman"/>
        </w:rPr>
        <w:t>TXT</w:t>
      </w:r>
      <w:r w:rsidRPr="009C50E2">
        <w:rPr>
          <w:rFonts w:ascii="Times New Roman" w:hAnsi="Times New Roman" w:cs="Times New Roman"/>
        </w:rPr>
        <w:t>文本</w:t>
      </w:r>
      <w:r w:rsidR="00EB48DA" w:rsidRPr="009C50E2">
        <w:rPr>
          <w:rFonts w:ascii="Times New Roman" w:hAnsi="Times New Roman" w:cs="Times New Roman"/>
        </w:rPr>
        <w:t>。</w:t>
      </w:r>
    </w:p>
    <w:p w14:paraId="642BB6B2" w14:textId="6D7B1454" w:rsidR="00875D7B" w:rsidRPr="009C50E2" w:rsidRDefault="00875D7B" w:rsidP="004524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5</w:t>
      </w:r>
      <w:r w:rsidRPr="009C50E2">
        <w:rPr>
          <w:rFonts w:ascii="Times New Roman" w:hAnsi="Times New Roman" w:cs="Times New Roman"/>
        </w:rPr>
        <w:t>）根据大赛组委会提供的任务书和结构图纸完成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土建模型和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机电模型创建后，把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土建模型和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机电模型整合成一个全专业的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模型，该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lastRenderedPageBreak/>
        <w:t>模型构件属性信息完整，且与各专业的构件不发生碰撞</w:t>
      </w:r>
    </w:p>
    <w:p w14:paraId="59EFD34C" w14:textId="65BADC76" w:rsidR="00E57556" w:rsidRPr="009C50E2" w:rsidRDefault="00E57556" w:rsidP="007462BB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2</w:t>
      </w:r>
      <w:r w:rsidRPr="009C50E2">
        <w:rPr>
          <w:rFonts w:ascii="Times New Roman" w:hAnsi="Times New Roman" w:cs="Times New Roman"/>
          <w:b/>
          <w:bCs/>
        </w:rPr>
        <w:t>、</w:t>
      </w:r>
      <w:r w:rsidR="00875D7B" w:rsidRPr="009C50E2">
        <w:rPr>
          <w:rFonts w:ascii="Times New Roman" w:hAnsi="Times New Roman" w:cs="Times New Roman"/>
          <w:b/>
          <w:bCs/>
        </w:rPr>
        <w:t>BIM</w:t>
      </w:r>
      <w:r w:rsidR="00875D7B" w:rsidRPr="009C50E2">
        <w:rPr>
          <w:rFonts w:ascii="Times New Roman" w:hAnsi="Times New Roman" w:cs="Times New Roman"/>
          <w:b/>
          <w:bCs/>
        </w:rPr>
        <w:t>各阶段交付应用</w:t>
      </w:r>
    </w:p>
    <w:p w14:paraId="63C414A5" w14:textId="67B58FB4" w:rsidR="002154C8" w:rsidRPr="009C50E2" w:rsidRDefault="002154C8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管线综合交付：</w:t>
      </w:r>
      <w:proofErr w:type="gramStart"/>
      <w:r w:rsidRPr="009C50E2">
        <w:rPr>
          <w:rFonts w:ascii="Times New Roman" w:hAnsi="Times New Roman" w:cs="Times New Roman"/>
        </w:rPr>
        <w:t>管综优化</w:t>
      </w:r>
      <w:proofErr w:type="gramEnd"/>
    </w:p>
    <w:p w14:paraId="3B56E4CD" w14:textId="56395259" w:rsidR="006D0466" w:rsidRPr="009C50E2" w:rsidRDefault="006D0466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要求：</w:t>
      </w:r>
      <w:r w:rsidR="00B737F9" w:rsidRPr="009C50E2">
        <w:rPr>
          <w:rFonts w:ascii="Times New Roman" w:hAnsi="Times New Roman" w:cs="Times New Roman"/>
        </w:rPr>
        <w:t>有管线优化方案，出真实有用的碰撞检测报告，并优化至</w:t>
      </w:r>
      <w:r w:rsidRPr="009C50E2">
        <w:rPr>
          <w:rFonts w:ascii="Times New Roman" w:hAnsi="Times New Roman" w:cs="Times New Roman"/>
        </w:rPr>
        <w:t>无碰撞</w:t>
      </w:r>
      <w:r w:rsidR="00B737F9" w:rsidRPr="009C50E2">
        <w:rPr>
          <w:rFonts w:ascii="Times New Roman" w:hAnsi="Times New Roman" w:cs="Times New Roman"/>
        </w:rPr>
        <w:t>。</w:t>
      </w:r>
    </w:p>
    <w:p w14:paraId="70190675" w14:textId="25008CCB" w:rsidR="00031593" w:rsidRPr="009C50E2" w:rsidRDefault="00031593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 xml:space="preserve">      </w:t>
      </w:r>
      <w:r w:rsidRPr="009C50E2">
        <w:rPr>
          <w:rFonts w:ascii="Times New Roman" w:hAnsi="Times New Roman" w:cs="Times New Roman"/>
        </w:rPr>
        <w:t>《碰撞分析报告》自拟。</w:t>
      </w:r>
    </w:p>
    <w:p w14:paraId="0EDD997F" w14:textId="21260AE2" w:rsidR="00B737F9" w:rsidRPr="009C50E2" w:rsidRDefault="00D30CDC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 xml:space="preserve">      </w:t>
      </w:r>
      <w:r w:rsidRPr="009C50E2">
        <w:rPr>
          <w:rFonts w:ascii="Times New Roman" w:hAnsi="Times New Roman" w:cs="Times New Roman"/>
        </w:rPr>
        <w:t>净高分析，标注出地下室，</w:t>
      </w:r>
      <w:proofErr w:type="gramStart"/>
      <w:r w:rsidRPr="009C50E2">
        <w:rPr>
          <w:rFonts w:ascii="Times New Roman" w:hAnsi="Times New Roman" w:cs="Times New Roman"/>
        </w:rPr>
        <w:t>管综优化</w:t>
      </w:r>
      <w:proofErr w:type="gramEnd"/>
      <w:r w:rsidRPr="009C50E2">
        <w:rPr>
          <w:rFonts w:ascii="Times New Roman" w:hAnsi="Times New Roman" w:cs="Times New Roman"/>
        </w:rPr>
        <w:t>后的最低点。</w:t>
      </w:r>
    </w:p>
    <w:p w14:paraId="4B7C5059" w14:textId="25AE2919" w:rsidR="00031593" w:rsidRPr="009C50E2" w:rsidRDefault="00031593" w:rsidP="00031593">
      <w:pPr>
        <w:spacing w:line="360" w:lineRule="auto"/>
        <w:ind w:firstLineChars="500" w:firstLine="120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《净高分析报告》自拟。</w:t>
      </w:r>
    </w:p>
    <w:p w14:paraId="1050E28E" w14:textId="0BDDCE94" w:rsidR="003C2617" w:rsidRPr="009C50E2" w:rsidRDefault="002154C8" w:rsidP="003C26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施工阶段交付：施工组织管理</w:t>
      </w:r>
    </w:p>
    <w:p w14:paraId="574AC0C2" w14:textId="695ACAB2" w:rsidR="00745325" w:rsidRPr="009C50E2" w:rsidRDefault="00745325" w:rsidP="003C26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要求：有流水段划分方案。</w:t>
      </w:r>
    </w:p>
    <w:p w14:paraId="5B1F0726" w14:textId="29831810" w:rsidR="00745325" w:rsidRPr="009C50E2" w:rsidRDefault="00745325" w:rsidP="003C26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 xml:space="preserve">      </w:t>
      </w:r>
      <w:r w:rsidRPr="009C50E2">
        <w:rPr>
          <w:rFonts w:ascii="Times New Roman" w:hAnsi="Times New Roman" w:cs="Times New Roman"/>
        </w:rPr>
        <w:t>施工信息管理。</w:t>
      </w:r>
    </w:p>
    <w:p w14:paraId="6089F65B" w14:textId="60065B01" w:rsidR="00E57556" w:rsidRPr="009C50E2" w:rsidRDefault="002154C8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二次深化交付：建筑、结构、机电施工图</w:t>
      </w:r>
    </w:p>
    <w:p w14:paraId="6EDE15CB" w14:textId="02E6FA6E" w:rsidR="00906005" w:rsidRPr="009C50E2" w:rsidRDefault="00906005" w:rsidP="002154C8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交付应用，</w:t>
      </w:r>
      <w:r w:rsidR="00745325" w:rsidRPr="009C50E2">
        <w:rPr>
          <w:rFonts w:ascii="Times New Roman" w:hAnsi="Times New Roman" w:cs="Times New Roman"/>
        </w:rPr>
        <w:t>除要求外，其它</w:t>
      </w:r>
      <w:r w:rsidRPr="009C50E2">
        <w:rPr>
          <w:rFonts w:ascii="Times New Roman" w:hAnsi="Times New Roman" w:cs="Times New Roman"/>
        </w:rPr>
        <w:t>自由模拟，不限交付</w:t>
      </w:r>
      <w:r w:rsidR="00836A7B" w:rsidRPr="009C50E2">
        <w:rPr>
          <w:rFonts w:ascii="Times New Roman" w:hAnsi="Times New Roman" w:cs="Times New Roman"/>
        </w:rPr>
        <w:t>成果内容</w:t>
      </w:r>
      <w:r w:rsidRPr="009C50E2">
        <w:rPr>
          <w:rFonts w:ascii="Times New Roman" w:hAnsi="Times New Roman" w:cs="Times New Roman"/>
        </w:rPr>
        <w:t>，达到一般交付标准即可。</w:t>
      </w:r>
    </w:p>
    <w:p w14:paraId="27BCE28B" w14:textId="468CB3A6" w:rsidR="00E57556" w:rsidRPr="009C50E2" w:rsidRDefault="00E57556" w:rsidP="007462BB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3</w:t>
      </w:r>
      <w:r w:rsidRPr="009C50E2">
        <w:rPr>
          <w:rFonts w:ascii="Times New Roman" w:hAnsi="Times New Roman" w:cs="Times New Roman"/>
          <w:b/>
          <w:bCs/>
        </w:rPr>
        <w:t>、</w:t>
      </w:r>
      <w:r w:rsidR="00EB48DA" w:rsidRPr="009C50E2">
        <w:rPr>
          <w:rFonts w:ascii="Times New Roman" w:hAnsi="Times New Roman" w:cs="Times New Roman"/>
          <w:b/>
          <w:bCs/>
        </w:rPr>
        <w:t>创新</w:t>
      </w:r>
      <w:r w:rsidR="00A90A26" w:rsidRPr="009C50E2">
        <w:rPr>
          <w:rFonts w:ascii="Times New Roman" w:hAnsi="Times New Roman" w:cs="Times New Roman"/>
          <w:b/>
          <w:bCs/>
        </w:rPr>
        <w:t>拓展</w:t>
      </w:r>
      <w:r w:rsidRPr="009C50E2">
        <w:rPr>
          <w:rFonts w:ascii="Times New Roman" w:hAnsi="Times New Roman" w:cs="Times New Roman"/>
          <w:b/>
          <w:bCs/>
        </w:rPr>
        <w:t>应用</w:t>
      </w:r>
      <w:r w:rsidR="005B788E" w:rsidRPr="009C50E2">
        <w:rPr>
          <w:rFonts w:ascii="Times New Roman" w:hAnsi="Times New Roman" w:cs="Times New Roman"/>
          <w:b/>
          <w:bCs/>
        </w:rPr>
        <w:t>（</w:t>
      </w:r>
      <w:r w:rsidR="00957F80" w:rsidRPr="009C50E2">
        <w:rPr>
          <w:rFonts w:ascii="Times New Roman" w:hAnsi="Times New Roman" w:cs="Times New Roman"/>
          <w:b/>
          <w:bCs/>
        </w:rPr>
        <w:t>示例</w:t>
      </w:r>
      <w:r w:rsidR="005B788E" w:rsidRPr="009C50E2">
        <w:rPr>
          <w:rFonts w:ascii="Times New Roman" w:hAnsi="Times New Roman" w:cs="Times New Roman"/>
          <w:b/>
          <w:bCs/>
        </w:rPr>
        <w:t>）</w:t>
      </w:r>
    </w:p>
    <w:p w14:paraId="400630E1" w14:textId="2806662B" w:rsidR="00DA32CF" w:rsidRPr="009C50E2" w:rsidRDefault="00DA32CF" w:rsidP="00DA32C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）绿色建筑应用</w:t>
      </w:r>
    </w:p>
    <w:p w14:paraId="188A50FF" w14:textId="79B2DAF6" w:rsidR="00DA32CF" w:rsidRPr="009C50E2" w:rsidRDefault="00DA32CF" w:rsidP="00DA32C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主要是在完成的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版本）基础上，如何进行节能、日照、采光</w:t>
      </w:r>
      <w:r w:rsidR="00F61D6C" w:rsidRPr="009C50E2">
        <w:rPr>
          <w:rFonts w:ascii="Times New Roman" w:hAnsi="Times New Roman" w:cs="Times New Roman"/>
        </w:rPr>
        <w:t>、暖通负荷、通风、热环境、声环境、碳排放</w:t>
      </w:r>
      <w:r w:rsidRPr="009C50E2">
        <w:rPr>
          <w:rFonts w:ascii="Times New Roman" w:hAnsi="Times New Roman" w:cs="Times New Roman"/>
        </w:rPr>
        <w:t>等分析。</w:t>
      </w:r>
    </w:p>
    <w:p w14:paraId="4ADB816C" w14:textId="6BE30813" w:rsidR="00DA32CF" w:rsidRPr="009C50E2" w:rsidRDefault="00DA32CF" w:rsidP="00DA32C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</w:t>
      </w:r>
      <w:r w:rsidR="00A15B27" w:rsidRPr="009C50E2">
        <w:rPr>
          <w:rFonts w:ascii="Times New Roman" w:hAnsi="Times New Roman" w:cs="Times New Roman"/>
        </w:rPr>
        <w:t>（仅供参考，有其它方法更好）</w:t>
      </w:r>
      <w:r w:rsidRPr="009C50E2">
        <w:rPr>
          <w:rFonts w:ascii="Times New Roman" w:hAnsi="Times New Roman" w:cs="Times New Roman"/>
        </w:rPr>
        <w:t>：</w:t>
      </w:r>
    </w:p>
    <w:p w14:paraId="144BAE0A" w14:textId="49A16B73" w:rsidR="00E57556" w:rsidRPr="009C50E2" w:rsidRDefault="00E57556" w:rsidP="00DA32C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完成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土建模型设计创建后，将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土建模型直接链接到节能设计软件中得到节能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模型，在节能设计软件中进行工程设置，地理位置为工程所在地，标准选用按照规定建筑节能设计标准，其余设置按软件默认，计算出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模型中节能分析情况，输出节能分析报告，节能分析报告采用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规定指标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，</w:t>
      </w:r>
      <w:proofErr w:type="gramStart"/>
      <w:r w:rsidRPr="009C50E2">
        <w:rPr>
          <w:rFonts w:ascii="Times New Roman" w:hAnsi="Times New Roman" w:cs="Times New Roman"/>
        </w:rPr>
        <w:t>且报告</w:t>
      </w:r>
      <w:proofErr w:type="gramEnd"/>
      <w:r w:rsidRPr="009C50E2">
        <w:rPr>
          <w:rFonts w:ascii="Times New Roman" w:hAnsi="Times New Roman" w:cs="Times New Roman"/>
        </w:rPr>
        <w:t>中节能指标合理，控制项指标满足要求；如有指标不满足标准要求时，需要</w:t>
      </w:r>
      <w:r w:rsidR="00A15B27" w:rsidRPr="009C50E2">
        <w:rPr>
          <w:rFonts w:ascii="Times New Roman" w:hAnsi="Times New Roman" w:cs="Times New Roman"/>
        </w:rPr>
        <w:t>提供</w:t>
      </w:r>
      <w:r w:rsidRPr="009C50E2">
        <w:rPr>
          <w:rFonts w:ascii="Times New Roman" w:hAnsi="Times New Roman" w:cs="Times New Roman"/>
        </w:rPr>
        <w:t>调整</w:t>
      </w:r>
      <w:r w:rsidR="00A15B27" w:rsidRPr="009C50E2">
        <w:rPr>
          <w:rFonts w:ascii="Times New Roman" w:hAnsi="Times New Roman" w:cs="Times New Roman"/>
        </w:rPr>
        <w:t>方案（</w:t>
      </w:r>
      <w:r w:rsidR="00A15B27" w:rsidRPr="009C50E2">
        <w:rPr>
          <w:rFonts w:ascii="Times New Roman" w:hAnsi="Times New Roman" w:cs="Times New Roman"/>
        </w:rPr>
        <w:t>Word</w:t>
      </w:r>
      <w:r w:rsidR="00A15B27" w:rsidRPr="009C50E2">
        <w:rPr>
          <w:rFonts w:ascii="Times New Roman" w:hAnsi="Times New Roman" w:cs="Times New Roman"/>
        </w:rPr>
        <w:t>文字表述即可）</w:t>
      </w:r>
      <w:r w:rsidRPr="009C50E2">
        <w:rPr>
          <w:rFonts w:ascii="Times New Roman" w:hAnsi="Times New Roman" w:cs="Times New Roman"/>
        </w:rPr>
        <w:t>，以满足标准要求；</w:t>
      </w:r>
    </w:p>
    <w:p w14:paraId="36606A4F" w14:textId="7CC671FA" w:rsidR="00E57556" w:rsidRPr="009C50E2" w:rsidRDefault="00E57556" w:rsidP="00A15B2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将节能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模型导入到日照分析软件中，在日照分析软件中规划周边已建建筑后进行日照分析；设置日照标准设置自行考虑，计算出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模型中日照分析情况，输出日照分析报告，</w:t>
      </w:r>
      <w:proofErr w:type="gramStart"/>
      <w:r w:rsidRPr="009C50E2">
        <w:rPr>
          <w:rFonts w:ascii="Times New Roman" w:hAnsi="Times New Roman" w:cs="Times New Roman"/>
        </w:rPr>
        <w:t>且报告</w:t>
      </w:r>
      <w:proofErr w:type="gramEnd"/>
      <w:r w:rsidRPr="009C50E2">
        <w:rPr>
          <w:rFonts w:ascii="Times New Roman" w:hAnsi="Times New Roman" w:cs="Times New Roman"/>
        </w:rPr>
        <w:t>指标合理，满足控制项指标要求；</w:t>
      </w:r>
      <w:r w:rsidR="00A15B27" w:rsidRPr="009C50E2">
        <w:rPr>
          <w:rFonts w:ascii="Times New Roman" w:hAnsi="Times New Roman" w:cs="Times New Roman"/>
        </w:rPr>
        <w:t>如有指标不满足标准要求时，需要提供调整方案（</w:t>
      </w:r>
      <w:r w:rsidR="00A15B27" w:rsidRPr="009C50E2">
        <w:rPr>
          <w:rFonts w:ascii="Times New Roman" w:hAnsi="Times New Roman" w:cs="Times New Roman"/>
        </w:rPr>
        <w:t>Word</w:t>
      </w:r>
      <w:r w:rsidR="00A15B27" w:rsidRPr="009C50E2">
        <w:rPr>
          <w:rFonts w:ascii="Times New Roman" w:hAnsi="Times New Roman" w:cs="Times New Roman"/>
        </w:rPr>
        <w:t>文字表述即可），以满足标准要求；</w:t>
      </w:r>
    </w:p>
    <w:p w14:paraId="1B7A42FE" w14:textId="61350BA7" w:rsidR="002F717B" w:rsidRPr="009C50E2" w:rsidRDefault="002F717B" w:rsidP="00A15B2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… …</w:t>
      </w:r>
    </w:p>
    <w:p w14:paraId="5F062C64" w14:textId="03080A96" w:rsidR="00E57556" w:rsidRPr="009C50E2" w:rsidRDefault="00BF6440" w:rsidP="00BF6440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</w:t>
      </w:r>
      <w:r w:rsidR="00E57556" w:rsidRPr="009C50E2">
        <w:rPr>
          <w:rFonts w:ascii="Times New Roman" w:hAnsi="Times New Roman" w:cs="Times New Roman"/>
        </w:rPr>
        <w:t>工程造价分析应用</w:t>
      </w:r>
    </w:p>
    <w:p w14:paraId="66175E13" w14:textId="75A7A880" w:rsidR="005B788E" w:rsidRPr="009C50E2" w:rsidRDefault="005B788E" w:rsidP="005B788E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lastRenderedPageBreak/>
        <w:t>主要是在完成的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版本）基础上，如何进行工程量统计并分析，达到</w:t>
      </w:r>
      <w:r w:rsidR="00D00D90" w:rsidRPr="009C50E2">
        <w:rPr>
          <w:rFonts w:ascii="Times New Roman" w:hAnsi="Times New Roman" w:cs="Times New Roman"/>
        </w:rPr>
        <w:t>目前</w:t>
      </w:r>
      <w:r w:rsidRPr="009C50E2">
        <w:rPr>
          <w:rFonts w:ascii="Times New Roman" w:hAnsi="Times New Roman" w:cs="Times New Roman"/>
        </w:rPr>
        <w:t>工程所需预算。</w:t>
      </w:r>
    </w:p>
    <w:p w14:paraId="2980FDFB" w14:textId="77777777" w:rsidR="005B788E" w:rsidRPr="009C50E2" w:rsidRDefault="005B788E" w:rsidP="005B788E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方案（仅供参考，有其它方法更好）：</w:t>
      </w:r>
    </w:p>
    <w:p w14:paraId="31CE2575" w14:textId="13299EEE" w:rsidR="00EB1EE0" w:rsidRPr="009C50E2" w:rsidRDefault="00E57556" w:rsidP="00EB1EE0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完成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模型创建后，直接利用</w:t>
      </w:r>
      <w:r w:rsidR="00EB1EE0" w:rsidRPr="009C50E2">
        <w:rPr>
          <w:rFonts w:ascii="Times New Roman" w:hAnsi="Times New Roman" w:cs="Times New Roman"/>
        </w:rPr>
        <w:t>基于</w:t>
      </w:r>
      <w:r w:rsidR="00EB1EE0" w:rsidRPr="009C50E2">
        <w:rPr>
          <w:rFonts w:ascii="Times New Roman" w:hAnsi="Times New Roman" w:cs="Times New Roman"/>
        </w:rPr>
        <w:t>Revit</w:t>
      </w:r>
      <w:r w:rsidR="00EB1EE0" w:rsidRPr="009C50E2">
        <w:rPr>
          <w:rFonts w:ascii="Times New Roman" w:hAnsi="Times New Roman" w:cs="Times New Roman"/>
        </w:rPr>
        <w:t>版本的插件</w:t>
      </w:r>
      <w:r w:rsidRPr="009C50E2">
        <w:rPr>
          <w:rFonts w:ascii="Times New Roman" w:hAnsi="Times New Roman" w:cs="Times New Roman"/>
        </w:rPr>
        <w:t>完成工程量计算，</w:t>
      </w:r>
      <w:r w:rsidR="00EB1EE0" w:rsidRPr="009C50E2">
        <w:rPr>
          <w:rFonts w:ascii="Times New Roman" w:hAnsi="Times New Roman" w:cs="Times New Roman"/>
        </w:rPr>
        <w:t>或间接用基于</w:t>
      </w:r>
      <w:r w:rsidR="00EB1EE0" w:rsidRPr="009C50E2">
        <w:rPr>
          <w:rFonts w:ascii="Times New Roman" w:hAnsi="Times New Roman" w:cs="Times New Roman"/>
        </w:rPr>
        <w:t>Revit</w:t>
      </w:r>
      <w:r w:rsidR="00EB1EE0" w:rsidRPr="009C50E2">
        <w:rPr>
          <w:rFonts w:ascii="Times New Roman" w:hAnsi="Times New Roman" w:cs="Times New Roman"/>
        </w:rPr>
        <w:t>版本的接口导入到其他</w:t>
      </w:r>
      <w:proofErr w:type="gramStart"/>
      <w:r w:rsidR="00EB1EE0" w:rsidRPr="009C50E2">
        <w:rPr>
          <w:rFonts w:ascii="Times New Roman" w:hAnsi="Times New Roman" w:cs="Times New Roman"/>
        </w:rPr>
        <w:t>算量软件</w:t>
      </w:r>
      <w:proofErr w:type="gramEnd"/>
      <w:r w:rsidR="00EB1EE0" w:rsidRPr="009C50E2">
        <w:rPr>
          <w:rFonts w:ascii="Times New Roman" w:hAnsi="Times New Roman" w:cs="Times New Roman"/>
        </w:rPr>
        <w:t>中进行工程量计算。得到的</w:t>
      </w:r>
      <w:r w:rsidR="00221E78" w:rsidRPr="009C50E2">
        <w:rPr>
          <w:rFonts w:ascii="Times New Roman" w:hAnsi="Times New Roman" w:cs="Times New Roman"/>
        </w:rPr>
        <w:t>工程</w:t>
      </w:r>
      <w:proofErr w:type="gramStart"/>
      <w:r w:rsidR="00221E78" w:rsidRPr="009C50E2">
        <w:rPr>
          <w:rFonts w:ascii="Times New Roman" w:hAnsi="Times New Roman" w:cs="Times New Roman"/>
        </w:rPr>
        <w:t>量成果</w:t>
      </w:r>
      <w:proofErr w:type="gramEnd"/>
      <w:r w:rsidR="00221E78" w:rsidRPr="009C50E2">
        <w:rPr>
          <w:rFonts w:ascii="Times New Roman" w:hAnsi="Times New Roman" w:cs="Times New Roman"/>
        </w:rPr>
        <w:t>文件，要求主要工程量计算指标在合理范围内</w:t>
      </w:r>
      <w:r w:rsidR="00C513D6" w:rsidRPr="009C50E2">
        <w:rPr>
          <w:rFonts w:ascii="Times New Roman" w:hAnsi="Times New Roman" w:cs="Times New Roman"/>
        </w:rPr>
        <w:t>，土建方向需考虑上述</w:t>
      </w:r>
      <w:r w:rsidR="00C513D6" w:rsidRPr="009C50E2">
        <w:rPr>
          <w:rFonts w:ascii="Times New Roman" w:hAnsi="Times New Roman" w:cs="Times New Roman"/>
        </w:rPr>
        <w:t>4.3</w:t>
      </w:r>
      <w:r w:rsidR="00C513D6" w:rsidRPr="009C50E2">
        <w:rPr>
          <w:rFonts w:ascii="Times New Roman" w:hAnsi="Times New Roman" w:cs="Times New Roman"/>
        </w:rPr>
        <w:t>节选的钢筋部分的工程量；安装方向需考虑上述</w:t>
      </w:r>
      <w:r w:rsidR="00C513D6" w:rsidRPr="009C50E2">
        <w:rPr>
          <w:rFonts w:ascii="Times New Roman" w:hAnsi="Times New Roman" w:cs="Times New Roman"/>
        </w:rPr>
        <w:t>4.3</w:t>
      </w:r>
      <w:r w:rsidR="00C513D6" w:rsidRPr="009C50E2">
        <w:rPr>
          <w:rFonts w:ascii="Times New Roman" w:hAnsi="Times New Roman" w:cs="Times New Roman"/>
        </w:rPr>
        <w:t>节选的电线电缆部分的工程量</w:t>
      </w:r>
      <w:r w:rsidR="00221E78" w:rsidRPr="009C50E2">
        <w:rPr>
          <w:rFonts w:ascii="Times New Roman" w:hAnsi="Times New Roman" w:cs="Times New Roman"/>
        </w:rPr>
        <w:t>。</w:t>
      </w:r>
    </w:p>
    <w:p w14:paraId="0AE1D877" w14:textId="7AD15C00" w:rsidR="00221E78" w:rsidRPr="009C50E2" w:rsidRDefault="00221E78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完成工程量统计后，根据工程</w:t>
      </w:r>
      <w:proofErr w:type="gramStart"/>
      <w:r w:rsidRPr="009C50E2">
        <w:rPr>
          <w:rFonts w:ascii="Times New Roman" w:hAnsi="Times New Roman" w:cs="Times New Roman"/>
        </w:rPr>
        <w:t>量成果</w:t>
      </w:r>
      <w:proofErr w:type="gramEnd"/>
      <w:r w:rsidRPr="009C50E2">
        <w:rPr>
          <w:rFonts w:ascii="Times New Roman" w:hAnsi="Times New Roman" w:cs="Times New Roman"/>
        </w:rPr>
        <w:t>文件，在计价软件中完成工程造价的计算，要求主要计价</w:t>
      </w:r>
      <w:r w:rsidR="006D7A52" w:rsidRPr="009C50E2">
        <w:rPr>
          <w:rFonts w:ascii="Times New Roman" w:hAnsi="Times New Roman" w:cs="Times New Roman"/>
        </w:rPr>
        <w:t>，进入计价软件，</w:t>
      </w:r>
      <w:r w:rsidR="00E57556" w:rsidRPr="009C50E2">
        <w:rPr>
          <w:rFonts w:ascii="Times New Roman" w:hAnsi="Times New Roman" w:cs="Times New Roman"/>
        </w:rPr>
        <w:t>定额标准选用《云南省建筑装饰消耗量定额》</w:t>
      </w:r>
      <w:r w:rsidR="00E57556" w:rsidRPr="009C50E2">
        <w:rPr>
          <w:rFonts w:ascii="Times New Roman" w:hAnsi="Times New Roman" w:cs="Times New Roman"/>
        </w:rPr>
        <w:t xml:space="preserve"> (2020)</w:t>
      </w:r>
      <w:r w:rsidR="00E57556" w:rsidRPr="009C50E2">
        <w:rPr>
          <w:rFonts w:ascii="Times New Roman" w:hAnsi="Times New Roman" w:cs="Times New Roman"/>
        </w:rPr>
        <w:t>和《云南省安装工程消耗量标准》</w:t>
      </w:r>
      <w:r w:rsidR="00E57556" w:rsidRPr="009C50E2">
        <w:rPr>
          <w:rFonts w:ascii="Times New Roman" w:hAnsi="Times New Roman" w:cs="Times New Roman"/>
        </w:rPr>
        <w:t xml:space="preserve"> (2020)</w:t>
      </w:r>
    </w:p>
    <w:p w14:paraId="4B433F79" w14:textId="617584DE" w:rsidR="00E57556" w:rsidRPr="009C50E2" w:rsidRDefault="006D7A52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参考</w:t>
      </w:r>
      <w:r w:rsidR="00E57556" w:rsidRPr="009C50E2">
        <w:rPr>
          <w:rFonts w:ascii="Times New Roman" w:hAnsi="Times New Roman" w:cs="Times New Roman"/>
        </w:rPr>
        <w:t>指标在合理范围内；</w:t>
      </w:r>
    </w:p>
    <w:p w14:paraId="6DE6DBCC" w14:textId="77777777" w:rsidR="00E57556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业主已将五通一平全部到位（五通是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水通、电通、路通、通汽、通讯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，一平是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场地平整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），计算造价时不需考虑这些因素；</w:t>
      </w:r>
    </w:p>
    <w:p w14:paraId="4C8B0EF4" w14:textId="77777777" w:rsidR="00E57556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建筑、结构、钢筋部分：</w:t>
      </w:r>
    </w:p>
    <w:p w14:paraId="0DC98B93" w14:textId="77777777" w:rsidR="00E57556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使用胶合板模板。商品混凝土，人工或泵送浇捣均可。</w:t>
      </w:r>
    </w:p>
    <w:p w14:paraId="7DC4F389" w14:textId="77777777" w:rsidR="006D7A52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周边环境不考虑复杂性环境，按开阔自然环境做方案，不考虑二次运输。</w:t>
      </w:r>
    </w:p>
    <w:p w14:paraId="07FC2D38" w14:textId="4CC35C9E" w:rsidR="00E57556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安装部分：</w:t>
      </w:r>
    </w:p>
    <w:p w14:paraId="705F7443" w14:textId="412C9FC2" w:rsidR="00E57556" w:rsidRPr="009C50E2" w:rsidRDefault="00E57556" w:rsidP="006D7A5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主材价格自行</w:t>
      </w:r>
      <w:proofErr w:type="gramStart"/>
      <w:r w:rsidRPr="009C50E2">
        <w:rPr>
          <w:rFonts w:ascii="Times New Roman" w:hAnsi="Times New Roman" w:cs="Times New Roman"/>
        </w:rPr>
        <w:t>查询近</w:t>
      </w:r>
      <w:proofErr w:type="gramEnd"/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年内任意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个月的信息价，所有材料均为承包商包干。</w:t>
      </w:r>
    </w:p>
    <w:p w14:paraId="18FC3404" w14:textId="01472A4B" w:rsidR="00E57556" w:rsidRPr="009C50E2" w:rsidRDefault="00A90A26" w:rsidP="00A90A2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</w:t>
      </w:r>
      <w:r w:rsidR="00E57556" w:rsidRPr="009C50E2">
        <w:rPr>
          <w:rFonts w:ascii="Times New Roman" w:hAnsi="Times New Roman" w:cs="Times New Roman"/>
        </w:rPr>
        <w:t>工程施工</w:t>
      </w:r>
      <w:r w:rsidR="005C6D4B" w:rsidRPr="009C50E2">
        <w:rPr>
          <w:rFonts w:ascii="Times New Roman" w:hAnsi="Times New Roman" w:cs="Times New Roman"/>
        </w:rPr>
        <w:t>管理</w:t>
      </w:r>
      <w:r w:rsidR="00E57556" w:rsidRPr="009C50E2">
        <w:rPr>
          <w:rFonts w:ascii="Times New Roman" w:hAnsi="Times New Roman" w:cs="Times New Roman"/>
        </w:rPr>
        <w:t>分析应用</w:t>
      </w:r>
    </w:p>
    <w:p w14:paraId="64802687" w14:textId="318EAF2D" w:rsidR="00BF0537" w:rsidRPr="009C50E2" w:rsidRDefault="00BF0537" w:rsidP="00BF053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主要是在完成的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版本）基础上，如何进行工程信息化管理，达到现阶段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在施工方向实施落地。</w:t>
      </w:r>
    </w:p>
    <w:p w14:paraId="2352FEC2" w14:textId="77777777" w:rsidR="00BF0537" w:rsidRPr="009C50E2" w:rsidRDefault="00BF0537" w:rsidP="00BF053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方案（仅供参考，有其它方法更好）：</w:t>
      </w:r>
    </w:p>
    <w:p w14:paraId="271F03FB" w14:textId="22CA196B" w:rsidR="00E3334A" w:rsidRPr="009C50E2" w:rsidRDefault="00D96CF9" w:rsidP="00A90A2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a.</w:t>
      </w:r>
      <w:r w:rsidRPr="009C50E2">
        <w:rPr>
          <w:rFonts w:ascii="Times New Roman" w:hAnsi="Times New Roman" w:cs="Times New Roman"/>
        </w:rPr>
        <w:t>有平台方案：</w:t>
      </w:r>
      <w:r w:rsidR="00E57556" w:rsidRPr="009C50E2">
        <w:rPr>
          <w:rFonts w:ascii="Times New Roman" w:hAnsi="Times New Roman" w:cs="Times New Roman"/>
        </w:rPr>
        <w:t>将</w:t>
      </w:r>
      <w:r w:rsidR="00E57556"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所有成果</w:t>
      </w:r>
      <w:r w:rsidR="00E57556" w:rsidRPr="009C50E2">
        <w:rPr>
          <w:rFonts w:ascii="Times New Roman" w:hAnsi="Times New Roman" w:cs="Times New Roman"/>
        </w:rPr>
        <w:t>模型</w:t>
      </w:r>
      <w:r w:rsidRPr="009C50E2">
        <w:rPr>
          <w:rFonts w:ascii="Times New Roman" w:hAnsi="Times New Roman" w:cs="Times New Roman"/>
        </w:rPr>
        <w:t>及相关数据文件</w:t>
      </w:r>
      <w:r w:rsidR="00E57556" w:rsidRPr="009C50E2">
        <w:rPr>
          <w:rFonts w:ascii="Times New Roman" w:hAnsi="Times New Roman" w:cs="Times New Roman"/>
        </w:rPr>
        <w:t>直接导入到</w:t>
      </w:r>
      <w:r w:rsidR="00E57556" w:rsidRPr="009C50E2">
        <w:rPr>
          <w:rFonts w:ascii="Times New Roman" w:hAnsi="Times New Roman" w:cs="Times New Roman"/>
        </w:rPr>
        <w:t xml:space="preserve"> BIM</w:t>
      </w:r>
      <w:r w:rsidR="00E57556" w:rsidRPr="009C50E2">
        <w:rPr>
          <w:rFonts w:ascii="Times New Roman" w:hAnsi="Times New Roman" w:cs="Times New Roman"/>
        </w:rPr>
        <w:t>项目管理平台中（</w:t>
      </w:r>
      <w:r w:rsidR="001457E8" w:rsidRPr="009C50E2">
        <w:rPr>
          <w:rFonts w:ascii="Times New Roman" w:hAnsi="Times New Roman" w:cs="Times New Roman"/>
        </w:rPr>
        <w:t>如：</w:t>
      </w:r>
      <w:r w:rsidR="00E57556" w:rsidRPr="009C50E2">
        <w:rPr>
          <w:rFonts w:ascii="Times New Roman" w:hAnsi="Times New Roman" w:cs="Times New Roman"/>
        </w:rPr>
        <w:t>BIM</w:t>
      </w:r>
      <w:r w:rsidR="00CB5B31" w:rsidRPr="009C50E2">
        <w:rPr>
          <w:rFonts w:ascii="Times New Roman" w:hAnsi="Times New Roman" w:cs="Times New Roman"/>
        </w:rPr>
        <w:t>5D</w:t>
      </w:r>
      <w:r w:rsidR="00E57556" w:rsidRPr="009C50E2">
        <w:rPr>
          <w:rFonts w:ascii="Times New Roman" w:hAnsi="Times New Roman" w:cs="Times New Roman"/>
        </w:rPr>
        <w:t>）系统中，</w:t>
      </w:r>
      <w:r w:rsidRPr="009C50E2">
        <w:rPr>
          <w:rFonts w:ascii="Times New Roman" w:hAnsi="Times New Roman" w:cs="Times New Roman"/>
        </w:rPr>
        <w:t>进行如：</w:t>
      </w:r>
      <w:r w:rsidR="00E3334A" w:rsidRPr="009C50E2">
        <w:rPr>
          <w:rFonts w:ascii="Times New Roman" w:hAnsi="Times New Roman" w:cs="Times New Roman"/>
        </w:rPr>
        <w:t>组织架构设立，人员权限设定，模型浏览（相关数据挂接），</w:t>
      </w:r>
      <w:r w:rsidRPr="009C50E2">
        <w:rPr>
          <w:rFonts w:ascii="Times New Roman" w:hAnsi="Times New Roman" w:cs="Times New Roman"/>
        </w:rPr>
        <w:t>项目资料，</w:t>
      </w:r>
      <w:r w:rsidR="00E3334A" w:rsidRPr="009C50E2">
        <w:rPr>
          <w:rFonts w:ascii="Times New Roman" w:hAnsi="Times New Roman" w:cs="Times New Roman"/>
        </w:rPr>
        <w:t>质量，安全，进度，成本等。</w:t>
      </w:r>
    </w:p>
    <w:p w14:paraId="1E6432BB" w14:textId="4B1F54A2" w:rsidR="00E57556" w:rsidRPr="009C50E2" w:rsidRDefault="00E3334A" w:rsidP="00A90A2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最终</w:t>
      </w:r>
      <w:r w:rsidR="00D96CF9" w:rsidRPr="009C50E2">
        <w:rPr>
          <w:rFonts w:ascii="Times New Roman" w:hAnsi="Times New Roman" w:cs="Times New Roman"/>
        </w:rPr>
        <w:t>需</w:t>
      </w:r>
      <w:r w:rsidR="00E57556" w:rsidRPr="009C50E2">
        <w:rPr>
          <w:rFonts w:ascii="Times New Roman" w:hAnsi="Times New Roman" w:cs="Times New Roman"/>
        </w:rPr>
        <w:t>得到施工管理的成果文件</w:t>
      </w:r>
      <w:r w:rsidRPr="009C50E2">
        <w:rPr>
          <w:rFonts w:ascii="Times New Roman" w:hAnsi="Times New Roman" w:cs="Times New Roman"/>
        </w:rPr>
        <w:t>，示例：导入计价数据文件，将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模型上构件信息与计价成果文件进行关联，导入进度计划与模型构件进行关联，从而完成动态进度管理和动态成本管理，这些都可以通过录屏的方式展示。</w:t>
      </w:r>
    </w:p>
    <w:p w14:paraId="7FADA51D" w14:textId="6717D264" w:rsidR="00E57556" w:rsidRPr="009C50E2" w:rsidRDefault="00E57556" w:rsidP="006B369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注意：工期由参赛的</w:t>
      </w:r>
      <w:r w:rsidR="002F682C" w:rsidRPr="009C50E2">
        <w:rPr>
          <w:rFonts w:ascii="Times New Roman" w:hAnsi="Times New Roman" w:cs="Times New Roman"/>
        </w:rPr>
        <w:t>团队</w:t>
      </w:r>
      <w:r w:rsidRPr="009C50E2">
        <w:rPr>
          <w:rFonts w:ascii="Times New Roman" w:hAnsi="Times New Roman" w:cs="Times New Roman"/>
        </w:rPr>
        <w:t>自行确定工期，但工期最长不得超过</w:t>
      </w:r>
      <w:r w:rsidR="004B6AAE" w:rsidRPr="009C50E2">
        <w:rPr>
          <w:rFonts w:ascii="Times New Roman" w:hAnsi="Times New Roman" w:cs="Times New Roman"/>
        </w:rPr>
        <w:t>730</w:t>
      </w:r>
      <w:r w:rsidRPr="009C50E2">
        <w:rPr>
          <w:rFonts w:ascii="Times New Roman" w:hAnsi="Times New Roman" w:cs="Times New Roman"/>
        </w:rPr>
        <w:t>天。进度按每</w:t>
      </w:r>
      <w:r w:rsidR="006B3692" w:rsidRPr="009C50E2">
        <w:rPr>
          <w:rFonts w:ascii="Times New Roman" w:hAnsi="Times New Roman" w:cs="Times New Roman"/>
        </w:rPr>
        <w:t>天</w:t>
      </w:r>
      <w:r w:rsidRPr="009C50E2">
        <w:rPr>
          <w:rFonts w:ascii="Times New Roman" w:hAnsi="Times New Roman" w:cs="Times New Roman"/>
        </w:rPr>
        <w:lastRenderedPageBreak/>
        <w:t>编排</w:t>
      </w:r>
      <w:r w:rsidR="006B3692" w:rsidRPr="009C50E2">
        <w:rPr>
          <w:rFonts w:ascii="Times New Roman" w:hAnsi="Times New Roman" w:cs="Times New Roman"/>
        </w:rPr>
        <w:t>，</w:t>
      </w:r>
      <w:r w:rsidRPr="009C50E2">
        <w:rPr>
          <w:rFonts w:ascii="Times New Roman" w:hAnsi="Times New Roman" w:cs="Times New Roman"/>
        </w:rPr>
        <w:t>不考虑节假日、天气因素、进度款付款等因素</w:t>
      </w:r>
      <w:r w:rsidR="006B3692" w:rsidRPr="009C50E2">
        <w:rPr>
          <w:rFonts w:ascii="Times New Roman" w:hAnsi="Times New Roman" w:cs="Times New Roman"/>
        </w:rPr>
        <w:t>，</w:t>
      </w:r>
      <w:r w:rsidRPr="009C50E2">
        <w:rPr>
          <w:rFonts w:ascii="Times New Roman" w:hAnsi="Times New Roman" w:cs="Times New Roman"/>
        </w:rPr>
        <w:t>编排工期从平整场地开始，不考虑其他因素，截止于工程验收。工程质量要求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合格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等级。</w:t>
      </w:r>
    </w:p>
    <w:p w14:paraId="3BC3E5DA" w14:textId="4F3033C2" w:rsidR="005C6D4B" w:rsidRPr="009C50E2" w:rsidRDefault="008433DE" w:rsidP="006B369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b.</w:t>
      </w:r>
      <w:r w:rsidRPr="009C50E2">
        <w:rPr>
          <w:rFonts w:ascii="Times New Roman" w:hAnsi="Times New Roman" w:cs="Times New Roman"/>
        </w:rPr>
        <w:t>无平台方案：在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模型中，如何利用实例参数或其他手段，结合施工组织方案进行协同管理。</w:t>
      </w:r>
    </w:p>
    <w:p w14:paraId="23DEC8E7" w14:textId="691CB4B8" w:rsidR="005C6D4B" w:rsidRPr="009C50E2" w:rsidRDefault="005C6D4B" w:rsidP="005C6D4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4</w:t>
      </w:r>
      <w:r w:rsidRPr="009C50E2">
        <w:rPr>
          <w:rFonts w:ascii="Times New Roman" w:hAnsi="Times New Roman" w:cs="Times New Roman"/>
        </w:rPr>
        <w:t>）三维场地布置分析应用</w:t>
      </w:r>
    </w:p>
    <w:p w14:paraId="34CDFA38" w14:textId="69BA24D9" w:rsidR="005C6D4B" w:rsidRPr="009C50E2" w:rsidRDefault="005C6D4B" w:rsidP="005C6D4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主要是在完成的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版本）基础上，如何进行</w:t>
      </w:r>
      <w:r w:rsidR="00FA08F1" w:rsidRPr="009C50E2">
        <w:rPr>
          <w:rFonts w:ascii="Times New Roman" w:hAnsi="Times New Roman" w:cs="Times New Roman"/>
        </w:rPr>
        <w:t>企业（形象）标准化</w:t>
      </w:r>
      <w:r w:rsidR="00ED2AEF" w:rsidRPr="009C50E2">
        <w:rPr>
          <w:rFonts w:ascii="Times New Roman" w:hAnsi="Times New Roman" w:cs="Times New Roman"/>
        </w:rPr>
        <w:t>场地布置</w:t>
      </w:r>
      <w:r w:rsidR="00FA08F1" w:rsidRPr="009C50E2">
        <w:rPr>
          <w:rFonts w:ascii="Times New Roman" w:hAnsi="Times New Roman" w:cs="Times New Roman"/>
        </w:rPr>
        <w:t>，方案合理，物料可统计</w:t>
      </w:r>
      <w:r w:rsidRPr="009C50E2">
        <w:rPr>
          <w:rFonts w:ascii="Times New Roman" w:hAnsi="Times New Roman" w:cs="Times New Roman"/>
        </w:rPr>
        <w:t>。</w:t>
      </w:r>
    </w:p>
    <w:p w14:paraId="5D0507F0" w14:textId="77777777" w:rsidR="005C6D4B" w:rsidRPr="009C50E2" w:rsidRDefault="005C6D4B" w:rsidP="005C6D4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方案（仅供参考，有其它方法更好）：</w:t>
      </w:r>
    </w:p>
    <w:p w14:paraId="43A433DC" w14:textId="1D3E8FFF" w:rsidR="00E57556" w:rsidRPr="009C50E2" w:rsidRDefault="00E57556" w:rsidP="00FA08F1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将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模型直接应用于三维场地布置，施工机械、材料堆放、临时用房、道路等，由参赛团队在合理原则下自行考虑，</w:t>
      </w:r>
      <w:r w:rsidR="0070117A" w:rsidRPr="009C50E2">
        <w:rPr>
          <w:rFonts w:ascii="Times New Roman" w:hAnsi="Times New Roman" w:cs="Times New Roman"/>
        </w:rPr>
        <w:t>导入到其它软件中</w:t>
      </w:r>
      <w:r w:rsidR="00DD273E" w:rsidRPr="009C50E2">
        <w:rPr>
          <w:rFonts w:ascii="Times New Roman" w:hAnsi="Times New Roman" w:cs="Times New Roman"/>
        </w:rPr>
        <w:t>，</w:t>
      </w:r>
      <w:r w:rsidRPr="009C50E2">
        <w:rPr>
          <w:rFonts w:ascii="Times New Roman" w:hAnsi="Times New Roman" w:cs="Times New Roman"/>
        </w:rPr>
        <w:t>得到三维场地布置的成果文件</w:t>
      </w:r>
      <w:r w:rsidR="00FA08F1" w:rsidRPr="009C50E2">
        <w:rPr>
          <w:rFonts w:ascii="Times New Roman" w:hAnsi="Times New Roman" w:cs="Times New Roman"/>
        </w:rPr>
        <w:t>（如漫游视频等）</w:t>
      </w:r>
      <w:r w:rsidRPr="009C50E2">
        <w:rPr>
          <w:rFonts w:ascii="Times New Roman" w:hAnsi="Times New Roman" w:cs="Times New Roman"/>
        </w:rPr>
        <w:t>。</w:t>
      </w:r>
    </w:p>
    <w:p w14:paraId="50CEC24E" w14:textId="39867C0B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5</w:t>
      </w:r>
      <w:r w:rsidRPr="009C50E2">
        <w:rPr>
          <w:rFonts w:ascii="Times New Roman" w:hAnsi="Times New Roman" w:cs="Times New Roman"/>
        </w:rPr>
        <w:t>）</w:t>
      </w:r>
      <w:r w:rsidR="00F61F01" w:rsidRPr="009C50E2">
        <w:rPr>
          <w:rFonts w:ascii="Times New Roman" w:hAnsi="Times New Roman" w:cs="Times New Roman"/>
        </w:rPr>
        <w:t>综合支架</w:t>
      </w:r>
      <w:r w:rsidRPr="009C50E2">
        <w:rPr>
          <w:rFonts w:ascii="Times New Roman" w:hAnsi="Times New Roman" w:cs="Times New Roman"/>
        </w:rPr>
        <w:t>应用</w:t>
      </w:r>
    </w:p>
    <w:p w14:paraId="27011689" w14:textId="79034744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主要是在完成的</w:t>
      </w:r>
      <w:r w:rsidR="00860501" w:rsidRPr="009C50E2">
        <w:rPr>
          <w:rFonts w:ascii="Times New Roman" w:hAnsi="Times New Roman" w:cs="Times New Roman"/>
        </w:rPr>
        <w:t>优化版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</w:t>
      </w:r>
      <w:r w:rsidR="00032108" w:rsidRPr="009C50E2">
        <w:rPr>
          <w:rFonts w:ascii="Times New Roman" w:hAnsi="Times New Roman" w:cs="Times New Roman"/>
        </w:rPr>
        <w:t>按规范标准放置支吊架（综合支吊架、抗震支吊架）并进行漫游</w:t>
      </w:r>
      <w:r w:rsidR="00934209" w:rsidRPr="009C50E2">
        <w:rPr>
          <w:rFonts w:ascii="Times New Roman" w:hAnsi="Times New Roman" w:cs="Times New Roman"/>
        </w:rPr>
        <w:t>展示</w:t>
      </w:r>
      <w:r w:rsidR="00100938" w:rsidRPr="009C50E2">
        <w:rPr>
          <w:rFonts w:ascii="Times New Roman" w:hAnsi="Times New Roman" w:cs="Times New Roman"/>
        </w:rPr>
        <w:t>或</w:t>
      </w:r>
      <w:proofErr w:type="gramStart"/>
      <w:r w:rsidR="00100938" w:rsidRPr="009C50E2">
        <w:rPr>
          <w:rFonts w:ascii="Times New Roman" w:hAnsi="Times New Roman" w:cs="Times New Roman"/>
        </w:rPr>
        <w:t>标记位定</w:t>
      </w:r>
      <w:proofErr w:type="gramEnd"/>
      <w:r w:rsidR="00100938" w:rsidRPr="009C50E2">
        <w:rPr>
          <w:rFonts w:ascii="Times New Roman" w:hAnsi="Times New Roman" w:cs="Times New Roman"/>
        </w:rPr>
        <w:t>位置等</w:t>
      </w:r>
      <w:r w:rsidRPr="009C50E2">
        <w:rPr>
          <w:rFonts w:ascii="Times New Roman" w:hAnsi="Times New Roman" w:cs="Times New Roman"/>
        </w:rPr>
        <w:t>。</w:t>
      </w:r>
    </w:p>
    <w:p w14:paraId="6FCA4455" w14:textId="77777777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方案（仅供参考，有其它方法更好）：</w:t>
      </w:r>
    </w:p>
    <w:p w14:paraId="7CF0CD22" w14:textId="63424497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将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</w:t>
      </w:r>
      <w:r w:rsidR="00100938" w:rsidRPr="009C50E2">
        <w:rPr>
          <w:rFonts w:ascii="Times New Roman" w:hAnsi="Times New Roman" w:cs="Times New Roman"/>
        </w:rPr>
        <w:t>导入到其它软件中</w:t>
      </w:r>
      <w:r w:rsidR="00DD273E" w:rsidRPr="009C50E2">
        <w:rPr>
          <w:rFonts w:ascii="Times New Roman" w:hAnsi="Times New Roman" w:cs="Times New Roman"/>
        </w:rPr>
        <w:t>，</w:t>
      </w:r>
      <w:r w:rsidR="00100938" w:rsidRPr="009C50E2">
        <w:rPr>
          <w:rFonts w:ascii="Times New Roman" w:hAnsi="Times New Roman" w:cs="Times New Roman"/>
        </w:rPr>
        <w:t>进行更加直观的漫游展示及相关净高标记等。</w:t>
      </w:r>
    </w:p>
    <w:p w14:paraId="6E8DB9B8" w14:textId="5BA83164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6</w:t>
      </w:r>
      <w:r w:rsidRPr="009C50E2">
        <w:rPr>
          <w:rFonts w:ascii="Times New Roman" w:hAnsi="Times New Roman" w:cs="Times New Roman"/>
        </w:rPr>
        <w:t>）节点施工动画应用</w:t>
      </w:r>
    </w:p>
    <w:p w14:paraId="4E1AAC3F" w14:textId="449510F9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主要是在完成的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模型（</w:t>
      </w: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版本）基础上，</w:t>
      </w:r>
      <w:r w:rsidR="00100938" w:rsidRPr="009C50E2">
        <w:rPr>
          <w:rFonts w:ascii="Times New Roman" w:hAnsi="Times New Roman" w:cs="Times New Roman"/>
        </w:rPr>
        <w:t>局部复杂位置可进行工序或工艺模拟</w:t>
      </w:r>
      <w:r w:rsidRPr="009C50E2">
        <w:rPr>
          <w:rFonts w:ascii="Times New Roman" w:hAnsi="Times New Roman" w:cs="Times New Roman"/>
        </w:rPr>
        <w:t>。</w:t>
      </w:r>
    </w:p>
    <w:p w14:paraId="704ED602" w14:textId="77777777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方案（仅供参考，有其它方法更好）：</w:t>
      </w:r>
    </w:p>
    <w:p w14:paraId="3A51C8B6" w14:textId="57449C14" w:rsidR="00E67673" w:rsidRPr="009C50E2" w:rsidRDefault="00E67673" w:rsidP="00E676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将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</w:t>
      </w:r>
      <w:r w:rsidR="00100938" w:rsidRPr="009C50E2">
        <w:rPr>
          <w:rFonts w:ascii="Times New Roman" w:hAnsi="Times New Roman" w:cs="Times New Roman"/>
        </w:rPr>
        <w:t>到其它软件中</w:t>
      </w:r>
      <w:r w:rsidR="00DD273E" w:rsidRPr="009C50E2">
        <w:rPr>
          <w:rFonts w:ascii="Times New Roman" w:hAnsi="Times New Roman" w:cs="Times New Roman"/>
        </w:rPr>
        <w:t>，</w:t>
      </w:r>
      <w:r w:rsidR="00100938" w:rsidRPr="009C50E2">
        <w:rPr>
          <w:rFonts w:ascii="Times New Roman" w:hAnsi="Times New Roman" w:cs="Times New Roman"/>
        </w:rPr>
        <w:t>进行相关模拟分析等。</w:t>
      </w:r>
    </w:p>
    <w:p w14:paraId="0D664F2C" w14:textId="7CB653D8" w:rsidR="00E57556" w:rsidRPr="009C50E2" w:rsidRDefault="007D6BFA" w:rsidP="007D6BF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7</w:t>
      </w:r>
      <w:r w:rsidRPr="009C50E2">
        <w:rPr>
          <w:rFonts w:ascii="Times New Roman" w:hAnsi="Times New Roman" w:cs="Times New Roman"/>
        </w:rPr>
        <w:t>）</w:t>
      </w:r>
      <w:r w:rsidR="007B380A" w:rsidRPr="009C50E2">
        <w:rPr>
          <w:rFonts w:ascii="Times New Roman" w:hAnsi="Times New Roman" w:cs="Times New Roman"/>
        </w:rPr>
        <w:t>其他拓展</w:t>
      </w:r>
      <w:r w:rsidR="00E57556" w:rsidRPr="009C50E2">
        <w:rPr>
          <w:rFonts w:ascii="Times New Roman" w:hAnsi="Times New Roman" w:cs="Times New Roman"/>
        </w:rPr>
        <w:t>应用</w:t>
      </w:r>
    </w:p>
    <w:p w14:paraId="2CA012F8" w14:textId="77777777" w:rsidR="00AF3295" w:rsidRPr="009C50E2" w:rsidRDefault="00E57556" w:rsidP="007D6BF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参赛</w:t>
      </w:r>
      <w:r w:rsidR="007D6BFA" w:rsidRPr="009C50E2">
        <w:rPr>
          <w:rFonts w:ascii="Times New Roman" w:hAnsi="Times New Roman" w:cs="Times New Roman"/>
        </w:rPr>
        <w:t>学生</w:t>
      </w:r>
      <w:r w:rsidRPr="009C50E2">
        <w:rPr>
          <w:rFonts w:ascii="Times New Roman" w:hAnsi="Times New Roman" w:cs="Times New Roman"/>
        </w:rPr>
        <w:t>可根据自身实际情况将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模型进行</w:t>
      </w:r>
      <w:r w:rsidR="007D6BFA" w:rsidRPr="009C50E2">
        <w:rPr>
          <w:rFonts w:ascii="Times New Roman" w:hAnsi="Times New Roman" w:cs="Times New Roman"/>
        </w:rPr>
        <w:t>其它方面的</w:t>
      </w:r>
      <w:r w:rsidRPr="009C50E2">
        <w:rPr>
          <w:rFonts w:ascii="Times New Roman" w:hAnsi="Times New Roman" w:cs="Times New Roman"/>
        </w:rPr>
        <w:t>拓展应用，最终成果可在视频</w:t>
      </w:r>
      <w:r w:rsidR="007D6BFA" w:rsidRPr="009C50E2">
        <w:rPr>
          <w:rFonts w:ascii="Times New Roman" w:hAnsi="Times New Roman" w:cs="Times New Roman"/>
        </w:rPr>
        <w:t>、</w:t>
      </w:r>
      <w:r w:rsidR="007D6BFA" w:rsidRPr="009C50E2">
        <w:rPr>
          <w:rFonts w:ascii="Times New Roman" w:hAnsi="Times New Roman" w:cs="Times New Roman"/>
        </w:rPr>
        <w:t>Word</w:t>
      </w:r>
      <w:r w:rsidR="007D6BFA" w:rsidRPr="009C50E2">
        <w:rPr>
          <w:rFonts w:ascii="Times New Roman" w:hAnsi="Times New Roman" w:cs="Times New Roman"/>
        </w:rPr>
        <w:t>文档、</w:t>
      </w:r>
      <w:r w:rsidRPr="009C50E2">
        <w:rPr>
          <w:rFonts w:ascii="Times New Roman" w:hAnsi="Times New Roman" w:cs="Times New Roman"/>
        </w:rPr>
        <w:t>PPT</w:t>
      </w:r>
      <w:r w:rsidR="007D6BFA" w:rsidRPr="009C50E2">
        <w:rPr>
          <w:rFonts w:ascii="Times New Roman" w:hAnsi="Times New Roman" w:cs="Times New Roman"/>
        </w:rPr>
        <w:t>等</w:t>
      </w:r>
      <w:r w:rsidRPr="009C50E2">
        <w:rPr>
          <w:rFonts w:ascii="Times New Roman" w:hAnsi="Times New Roman" w:cs="Times New Roman"/>
        </w:rPr>
        <w:t>展示中体现</w:t>
      </w:r>
      <w:r w:rsidR="00AF3295" w:rsidRPr="009C50E2">
        <w:rPr>
          <w:rFonts w:ascii="Times New Roman" w:hAnsi="Times New Roman" w:cs="Times New Roman"/>
        </w:rPr>
        <w:t>。</w:t>
      </w:r>
    </w:p>
    <w:p w14:paraId="28F81311" w14:textId="1DC49C1A" w:rsidR="00E57556" w:rsidRPr="009C50E2" w:rsidRDefault="00AF3295" w:rsidP="007D6BF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如</w:t>
      </w:r>
      <w:r w:rsidR="008C042A" w:rsidRPr="009C50E2">
        <w:rPr>
          <w:rFonts w:ascii="Times New Roman" w:hAnsi="Times New Roman" w:cs="Times New Roman"/>
        </w:rPr>
        <w:t>正向出图标准，</w:t>
      </w:r>
      <w:proofErr w:type="gramStart"/>
      <w:r w:rsidR="004C692B" w:rsidRPr="009C50E2">
        <w:rPr>
          <w:rFonts w:ascii="Times New Roman" w:hAnsi="Times New Roman" w:cs="Times New Roman"/>
        </w:rPr>
        <w:t>审模应用</w:t>
      </w:r>
      <w:proofErr w:type="gramEnd"/>
      <w:r w:rsidR="004C692B" w:rsidRPr="009C50E2">
        <w:rPr>
          <w:rFonts w:ascii="Times New Roman" w:hAnsi="Times New Roman" w:cs="Times New Roman"/>
        </w:rPr>
        <w:t>，</w:t>
      </w:r>
      <w:r w:rsidR="00394D52" w:rsidRPr="009C50E2">
        <w:rPr>
          <w:rFonts w:ascii="Times New Roman" w:hAnsi="Times New Roman" w:cs="Times New Roman"/>
        </w:rPr>
        <w:t>幕墙深化、</w:t>
      </w:r>
      <w:r w:rsidR="006E1764" w:rsidRPr="009C50E2">
        <w:rPr>
          <w:rFonts w:ascii="Times New Roman" w:hAnsi="Times New Roman" w:cs="Times New Roman"/>
        </w:rPr>
        <w:t>二次装修、</w:t>
      </w:r>
      <w:r w:rsidR="00AB3394" w:rsidRPr="009C50E2">
        <w:rPr>
          <w:rFonts w:ascii="Times New Roman" w:hAnsi="Times New Roman" w:cs="Times New Roman"/>
        </w:rPr>
        <w:t>装配式建筑应用、</w:t>
      </w:r>
      <w:r w:rsidR="001803EB" w:rsidRPr="009C50E2">
        <w:rPr>
          <w:rFonts w:ascii="Times New Roman" w:hAnsi="Times New Roman" w:cs="Times New Roman"/>
        </w:rPr>
        <w:t>VR</w:t>
      </w:r>
      <w:r w:rsidR="001803EB" w:rsidRPr="009C50E2">
        <w:rPr>
          <w:rFonts w:ascii="Times New Roman" w:hAnsi="Times New Roman" w:cs="Times New Roman"/>
        </w:rPr>
        <w:t>、</w:t>
      </w:r>
      <w:r w:rsidR="001803EB" w:rsidRPr="009C50E2">
        <w:rPr>
          <w:rFonts w:ascii="Times New Roman" w:hAnsi="Times New Roman" w:cs="Times New Roman"/>
        </w:rPr>
        <w:t>MR</w:t>
      </w:r>
      <w:r w:rsidR="001803EB" w:rsidRPr="009C50E2">
        <w:rPr>
          <w:rFonts w:ascii="Times New Roman" w:hAnsi="Times New Roman" w:cs="Times New Roman"/>
        </w:rPr>
        <w:t>、</w:t>
      </w:r>
      <w:r w:rsidR="00E57556" w:rsidRPr="009C50E2">
        <w:rPr>
          <w:rFonts w:ascii="Times New Roman" w:hAnsi="Times New Roman" w:cs="Times New Roman"/>
        </w:rPr>
        <w:t xml:space="preserve">GIS </w:t>
      </w:r>
      <w:r w:rsidR="00E57556" w:rsidRPr="009C50E2">
        <w:rPr>
          <w:rFonts w:ascii="Times New Roman" w:hAnsi="Times New Roman" w:cs="Times New Roman"/>
        </w:rPr>
        <w:t>技术应用、</w:t>
      </w:r>
      <w:r w:rsidR="00E57556" w:rsidRPr="009C50E2">
        <w:rPr>
          <w:rFonts w:ascii="Times New Roman" w:hAnsi="Times New Roman" w:cs="Times New Roman"/>
        </w:rPr>
        <w:t xml:space="preserve">3D </w:t>
      </w:r>
      <w:r w:rsidR="00E57556" w:rsidRPr="009C50E2">
        <w:rPr>
          <w:rFonts w:ascii="Times New Roman" w:hAnsi="Times New Roman" w:cs="Times New Roman"/>
        </w:rPr>
        <w:t>打印技术应用等。</w:t>
      </w:r>
    </w:p>
    <w:p w14:paraId="500042F9" w14:textId="77777777" w:rsidR="00E57556" w:rsidRPr="009C50E2" w:rsidRDefault="00E57556" w:rsidP="007462BB">
      <w:pPr>
        <w:spacing w:line="360" w:lineRule="auto"/>
        <w:rPr>
          <w:rFonts w:ascii="Times New Roman" w:hAnsi="Times New Roman" w:cs="Times New Roman"/>
        </w:rPr>
      </w:pPr>
    </w:p>
    <w:p w14:paraId="300D8BAB" w14:textId="099ED30F" w:rsidR="00E57556" w:rsidRPr="009C50E2" w:rsidRDefault="00E57556" w:rsidP="000E735A">
      <w:pPr>
        <w:pStyle w:val="3"/>
        <w:rPr>
          <w:rFonts w:ascii="Times New Roman" w:hAnsi="Times New Roman" w:cs="Times New Roman"/>
        </w:rPr>
      </w:pPr>
      <w:bookmarkStart w:id="28" w:name="_Toc107050629"/>
      <w:r w:rsidRPr="009C50E2">
        <w:rPr>
          <w:rFonts w:ascii="Times New Roman" w:hAnsi="Times New Roman" w:cs="Times New Roman"/>
        </w:rPr>
        <w:lastRenderedPageBreak/>
        <w:t>4.5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视频制作要求</w:t>
      </w:r>
      <w:bookmarkEnd w:id="28"/>
    </w:p>
    <w:p w14:paraId="4B0A5834" w14:textId="335399D6" w:rsidR="004C3A9B" w:rsidRPr="009C50E2" w:rsidRDefault="004C3A9B" w:rsidP="000E735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、</w:t>
      </w:r>
      <w:r w:rsidR="00274638" w:rsidRPr="009C50E2">
        <w:rPr>
          <w:rFonts w:ascii="Times New Roman" w:hAnsi="Times New Roman" w:cs="Times New Roman"/>
        </w:rPr>
        <w:t>团队介绍；</w:t>
      </w:r>
    </w:p>
    <w:p w14:paraId="12B3E183" w14:textId="4A4744B1" w:rsidR="00E57556" w:rsidRPr="009C50E2" w:rsidRDefault="002F5763" w:rsidP="000E735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2</w:t>
      </w:r>
      <w:r w:rsidR="00E57556" w:rsidRPr="009C50E2">
        <w:rPr>
          <w:rFonts w:ascii="Times New Roman" w:hAnsi="Times New Roman" w:cs="Times New Roman"/>
        </w:rPr>
        <w:t>、视频能够完整展示出</w:t>
      </w:r>
      <w:r w:rsidR="00E57556" w:rsidRPr="009C50E2">
        <w:rPr>
          <w:rFonts w:ascii="Times New Roman" w:hAnsi="Times New Roman" w:cs="Times New Roman"/>
        </w:rPr>
        <w:t>BIM</w:t>
      </w:r>
      <w:r w:rsidR="00E57556" w:rsidRPr="009C50E2">
        <w:rPr>
          <w:rFonts w:ascii="Times New Roman" w:hAnsi="Times New Roman" w:cs="Times New Roman"/>
        </w:rPr>
        <w:t>应用的全过程内容，同时能展示出</w:t>
      </w:r>
      <w:r w:rsidR="00E57556" w:rsidRPr="009C50E2">
        <w:rPr>
          <w:rFonts w:ascii="Times New Roman" w:hAnsi="Times New Roman" w:cs="Times New Roman"/>
        </w:rPr>
        <w:t xml:space="preserve"> BIM </w:t>
      </w:r>
      <w:r w:rsidR="00E57556" w:rsidRPr="009C50E2">
        <w:rPr>
          <w:rFonts w:ascii="Times New Roman" w:hAnsi="Times New Roman" w:cs="Times New Roman"/>
        </w:rPr>
        <w:t>模型中虚拟漫游的动画效果，视频路径视角合理，对</w:t>
      </w:r>
      <w:r w:rsidR="00E57556" w:rsidRPr="009C50E2">
        <w:rPr>
          <w:rFonts w:ascii="Times New Roman" w:hAnsi="Times New Roman" w:cs="Times New Roman"/>
        </w:rPr>
        <w:t xml:space="preserve"> BIM </w:t>
      </w:r>
      <w:r w:rsidR="00E57556" w:rsidRPr="009C50E2">
        <w:rPr>
          <w:rFonts w:ascii="Times New Roman" w:hAnsi="Times New Roman" w:cs="Times New Roman"/>
        </w:rPr>
        <w:t>应用过程中重点应用内容进行剖析展示；</w:t>
      </w:r>
    </w:p>
    <w:p w14:paraId="19DF0F85" w14:textId="33E05E60" w:rsidR="00E57556" w:rsidRPr="009C50E2" w:rsidRDefault="002F5763" w:rsidP="000E735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3</w:t>
      </w:r>
      <w:r w:rsidR="00E57556" w:rsidRPr="009C50E2">
        <w:rPr>
          <w:rFonts w:ascii="Times New Roman" w:hAnsi="Times New Roman" w:cs="Times New Roman"/>
        </w:rPr>
        <w:t>、视频清晰度要达到</w:t>
      </w:r>
      <w:r w:rsidR="00E57556" w:rsidRPr="009C50E2">
        <w:rPr>
          <w:rFonts w:ascii="Times New Roman" w:hAnsi="Times New Roman" w:cs="Times New Roman"/>
        </w:rPr>
        <w:t>1080P</w:t>
      </w:r>
      <w:r w:rsidR="00E57556" w:rsidRPr="009C50E2">
        <w:rPr>
          <w:rFonts w:ascii="Times New Roman" w:hAnsi="Times New Roman" w:cs="Times New Roman"/>
        </w:rPr>
        <w:t>及以上，条理清晰，配合语音及文字解说，视频为</w:t>
      </w:r>
      <w:r w:rsidR="00E57556" w:rsidRPr="009C50E2">
        <w:rPr>
          <w:rFonts w:ascii="Times New Roman" w:hAnsi="Times New Roman" w:cs="Times New Roman"/>
        </w:rPr>
        <w:t xml:space="preserve">mp4 </w:t>
      </w:r>
      <w:r w:rsidR="00E57556" w:rsidRPr="009C50E2">
        <w:rPr>
          <w:rFonts w:ascii="Times New Roman" w:hAnsi="Times New Roman" w:cs="Times New Roman"/>
        </w:rPr>
        <w:t>格式</w:t>
      </w:r>
      <w:r w:rsidR="00C31AAE" w:rsidRPr="009C50E2">
        <w:rPr>
          <w:rFonts w:ascii="Times New Roman" w:hAnsi="Times New Roman" w:cs="Times New Roman"/>
        </w:rPr>
        <w:t>，</w:t>
      </w:r>
      <w:r w:rsidR="00C31AAE" w:rsidRPr="009C50E2">
        <w:rPr>
          <w:rFonts w:ascii="Times New Roman" w:hAnsi="Times New Roman" w:cs="Times New Roman"/>
        </w:rPr>
        <w:t>5</w:t>
      </w:r>
      <w:r w:rsidR="00C31AAE" w:rsidRPr="009C50E2">
        <w:rPr>
          <w:rFonts w:ascii="Times New Roman" w:hAnsi="Times New Roman" w:cs="Times New Roman"/>
        </w:rPr>
        <w:t>分钟</w:t>
      </w:r>
      <w:r w:rsidR="00274638" w:rsidRPr="009C50E2">
        <w:rPr>
          <w:rFonts w:ascii="Times New Roman" w:hAnsi="Times New Roman" w:cs="Times New Roman"/>
        </w:rPr>
        <w:t>以内</w:t>
      </w:r>
      <w:r w:rsidR="00E57556" w:rsidRPr="009C50E2">
        <w:rPr>
          <w:rFonts w:ascii="Times New Roman" w:hAnsi="Times New Roman" w:cs="Times New Roman"/>
        </w:rPr>
        <w:t>。</w:t>
      </w:r>
    </w:p>
    <w:p w14:paraId="00A538F1" w14:textId="7AF8578C" w:rsidR="00E57556" w:rsidRPr="009C50E2" w:rsidRDefault="00D15EC6" w:rsidP="00D15EC6">
      <w:pPr>
        <w:pStyle w:val="2"/>
        <w:rPr>
          <w:rFonts w:ascii="Times New Roman" w:hAnsi="Times New Roman" w:cs="Times New Roman"/>
        </w:rPr>
      </w:pPr>
      <w:bookmarkStart w:id="29" w:name="_Toc107050630"/>
      <w:r w:rsidRPr="009C50E2">
        <w:rPr>
          <w:rFonts w:ascii="Times New Roman" w:hAnsi="Times New Roman" w:cs="Times New Roman"/>
        </w:rPr>
        <w:t>五、</w:t>
      </w:r>
      <w:r w:rsidR="00E57556" w:rsidRPr="009C50E2">
        <w:rPr>
          <w:rFonts w:ascii="Times New Roman" w:hAnsi="Times New Roman" w:cs="Times New Roman"/>
        </w:rPr>
        <w:t>成果提交</w:t>
      </w:r>
      <w:bookmarkEnd w:id="29"/>
    </w:p>
    <w:p w14:paraId="00FA4B09" w14:textId="46EFB995" w:rsidR="00E57556" w:rsidRPr="009C50E2" w:rsidRDefault="00E57556" w:rsidP="006D4E56">
      <w:pPr>
        <w:pStyle w:val="3"/>
        <w:rPr>
          <w:rFonts w:ascii="Times New Roman" w:hAnsi="Times New Roman" w:cs="Times New Roman"/>
        </w:rPr>
      </w:pPr>
      <w:bookmarkStart w:id="30" w:name="_Toc107050631"/>
      <w:r w:rsidRPr="009C50E2">
        <w:rPr>
          <w:rFonts w:ascii="Times New Roman" w:hAnsi="Times New Roman" w:cs="Times New Roman"/>
        </w:rPr>
        <w:t>5.1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模型提交</w:t>
      </w:r>
      <w:bookmarkEnd w:id="30"/>
    </w:p>
    <w:p w14:paraId="5C7A8DF5" w14:textId="6194253E" w:rsidR="00E57556" w:rsidRPr="009C50E2" w:rsidRDefault="00E57556" w:rsidP="006D798D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按《</w:t>
      </w:r>
      <w:r w:rsidRPr="009C50E2">
        <w:rPr>
          <w:rFonts w:ascii="Times New Roman" w:hAnsi="Times New Roman" w:cs="Times New Roman"/>
        </w:rPr>
        <w:t xml:space="preserve">BIM </w:t>
      </w:r>
      <w:r w:rsidRPr="009C50E2">
        <w:rPr>
          <w:rFonts w:ascii="Times New Roman" w:hAnsi="Times New Roman" w:cs="Times New Roman"/>
        </w:rPr>
        <w:t>建模标准》和建模深度要求完成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模型的设计创建后，将土建和安装整合后的模型提交，文件格式为</w:t>
      </w:r>
      <w:r w:rsidRPr="009C50E2">
        <w:rPr>
          <w:rFonts w:ascii="Times New Roman" w:hAnsi="Times New Roman" w:cs="Times New Roman"/>
        </w:rPr>
        <w:t xml:space="preserve"> </w:t>
      </w:r>
      <w:proofErr w:type="spellStart"/>
      <w:r w:rsidRPr="009C50E2">
        <w:rPr>
          <w:rFonts w:ascii="Times New Roman" w:hAnsi="Times New Roman" w:cs="Times New Roman"/>
        </w:rPr>
        <w:t>rvt</w:t>
      </w:r>
      <w:proofErr w:type="spellEnd"/>
      <w:r w:rsidRPr="009C50E2">
        <w:rPr>
          <w:rFonts w:ascii="Times New Roman" w:hAnsi="Times New Roman" w:cs="Times New Roman"/>
        </w:rPr>
        <w:t>，把相关文件放入一个文件夹，文件名为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参赛学校</w:t>
      </w:r>
      <w:r w:rsidRPr="009C50E2">
        <w:rPr>
          <w:rFonts w:ascii="Times New Roman" w:hAnsi="Times New Roman" w:cs="Times New Roman"/>
        </w:rPr>
        <w:t>+BIM</w:t>
      </w:r>
      <w:r w:rsidR="0079403A" w:rsidRPr="009C50E2">
        <w:rPr>
          <w:rFonts w:ascii="Times New Roman" w:hAnsi="Times New Roman" w:cs="Times New Roman"/>
        </w:rPr>
        <w:t>标准化参数建模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，成果文件如下图</w:t>
      </w:r>
      <w:r w:rsidR="004F5422" w:rsidRPr="009C50E2">
        <w:rPr>
          <w:rFonts w:ascii="Times New Roman" w:hAnsi="Times New Roman" w:cs="Times New Roman"/>
        </w:rPr>
        <w:t>（</w:t>
      </w:r>
      <w:r w:rsidR="00B03378" w:rsidRPr="009C50E2">
        <w:rPr>
          <w:rFonts w:ascii="Times New Roman" w:hAnsi="Times New Roman" w:cs="Times New Roman"/>
        </w:rPr>
        <w:t>示例</w:t>
      </w:r>
      <w:r w:rsidR="004F5422" w:rsidRPr="009C50E2">
        <w:rPr>
          <w:rFonts w:ascii="Times New Roman" w:hAnsi="Times New Roman" w:cs="Times New Roman"/>
        </w:rPr>
        <w:t>）</w:t>
      </w:r>
      <w:r w:rsidR="00B03378" w:rsidRPr="009C50E2">
        <w:rPr>
          <w:rFonts w:ascii="Times New Roman" w:hAnsi="Times New Roman" w:cs="Times New Roman"/>
        </w:rPr>
        <w:t>：</w:t>
      </w:r>
    </w:p>
    <w:p w14:paraId="0B6595D1" w14:textId="24C1C1A9" w:rsidR="002D41F0" w:rsidRPr="009C50E2" w:rsidRDefault="002D41F0" w:rsidP="006D798D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注意：任务书中涉及到的图纸，文件格式为</w:t>
      </w:r>
      <w:r w:rsidRPr="009C50E2">
        <w:rPr>
          <w:rFonts w:ascii="Times New Roman" w:hAnsi="Times New Roman" w:cs="Times New Roman"/>
        </w:rPr>
        <w:t>dwg</w:t>
      </w:r>
      <w:r w:rsidRPr="009C50E2">
        <w:rPr>
          <w:rFonts w:ascii="Times New Roman" w:hAnsi="Times New Roman" w:cs="Times New Roman"/>
        </w:rPr>
        <w:t>，版本为</w:t>
      </w:r>
      <w:r w:rsidRPr="009C50E2">
        <w:rPr>
          <w:rFonts w:ascii="Times New Roman" w:hAnsi="Times New Roman" w:cs="Times New Roman"/>
        </w:rPr>
        <w:t xml:space="preserve"> 2010 </w:t>
      </w:r>
      <w:r w:rsidRPr="009C50E2">
        <w:rPr>
          <w:rFonts w:ascii="Times New Roman" w:hAnsi="Times New Roman" w:cs="Times New Roman"/>
        </w:rPr>
        <w:t>版并有对应</w:t>
      </w:r>
      <w:r w:rsidRPr="009C50E2">
        <w:rPr>
          <w:rFonts w:ascii="Times New Roman" w:hAnsi="Times New Roman" w:cs="Times New Roman"/>
        </w:rPr>
        <w:t>PDF</w:t>
      </w:r>
      <w:r w:rsidRPr="009C50E2">
        <w:rPr>
          <w:rFonts w:ascii="Times New Roman" w:hAnsi="Times New Roman" w:cs="Times New Roman"/>
        </w:rPr>
        <w:t>版图纸。</w:t>
      </w:r>
    </w:p>
    <w:p w14:paraId="7AFCC3B8" w14:textId="26BF179F" w:rsidR="00F45140" w:rsidRPr="009C50E2" w:rsidRDefault="00167F63" w:rsidP="00F45140">
      <w:pPr>
        <w:spacing w:line="360" w:lineRule="auto"/>
        <w:ind w:firstLineChars="400" w:firstLine="96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pict w14:anchorId="294E287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5" type="#_x0000_t13" style="position:absolute;left:0;text-align:left;margin-left:209.6pt;margin-top:46.45pt;width:34pt;height:22.7pt;z-index:251662336" fillcolor="#4472c4 [3204]" stroked="f" strokecolor="#4472c4 [3204]" strokeweight="1pt">
            <v:fill color2="#4472c4 [3204]"/>
            <v:shadow type="perspective" color="#1f3763 [1604]" offset="1pt" offset2="-3pt"/>
          </v:shape>
        </w:pict>
      </w:r>
      <w:r w:rsidR="00F45140" w:rsidRPr="009C50E2">
        <w:rPr>
          <w:rFonts w:ascii="Times New Roman" w:hAnsi="Times New Roman" w:cs="Times New Roman"/>
          <w:noProof/>
        </w:rPr>
        <w:drawing>
          <wp:inline distT="0" distB="0" distL="0" distR="0" wp14:anchorId="2FCE0F94" wp14:editId="0F3873A4">
            <wp:extent cx="1800225" cy="819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140" w:rsidRPr="009C50E2">
        <w:rPr>
          <w:rFonts w:ascii="Times New Roman" w:hAnsi="Times New Roman" w:cs="Times New Roman"/>
          <w:noProof/>
        </w:rPr>
        <w:t xml:space="preserve">                         </w:t>
      </w:r>
      <w:r w:rsidR="00F45140" w:rsidRPr="009C50E2">
        <w:rPr>
          <w:rFonts w:ascii="Times New Roman" w:hAnsi="Times New Roman" w:cs="Times New Roman"/>
          <w:noProof/>
        </w:rPr>
        <w:drawing>
          <wp:inline distT="0" distB="0" distL="0" distR="0" wp14:anchorId="66828F79" wp14:editId="39C70414">
            <wp:extent cx="609600" cy="428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1EB4" w14:textId="191C32FF" w:rsidR="00B03378" w:rsidRPr="009C50E2" w:rsidRDefault="00167F63" w:rsidP="00B03378">
      <w:pPr>
        <w:spacing w:line="360" w:lineRule="auto"/>
        <w:ind w:firstLineChars="400" w:firstLine="96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pict w14:anchorId="294E2872">
          <v:shape id="_x0000_s2050" type="#_x0000_t13" style="position:absolute;left:0;text-align:left;margin-left:209.6pt;margin-top:49.7pt;width:34pt;height:22.7pt;z-index:251658240" fillcolor="#4472c4 [3204]" stroked="f" strokecolor="#4472c4 [3204]" strokeweight="1pt">
            <v:fill color2="#4472c4 [3204]"/>
            <v:shadow type="perspective" color="#1f3763 [1604]" offset="1pt" offset2="-3pt"/>
          </v:shape>
        </w:pict>
      </w:r>
      <w:r w:rsidR="00B03378" w:rsidRPr="009C50E2">
        <w:rPr>
          <w:rFonts w:ascii="Times New Roman" w:hAnsi="Times New Roman" w:cs="Times New Roman"/>
          <w:noProof/>
        </w:rPr>
        <w:drawing>
          <wp:inline distT="0" distB="0" distL="0" distR="0" wp14:anchorId="4D148C96" wp14:editId="28623B92">
            <wp:extent cx="1771650" cy="866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378" w:rsidRPr="009C50E2">
        <w:rPr>
          <w:rFonts w:ascii="Times New Roman" w:hAnsi="Times New Roman" w:cs="Times New Roman"/>
        </w:rPr>
        <w:t xml:space="preserve">              </w:t>
      </w:r>
      <w:r w:rsidR="00B03378" w:rsidRPr="009C50E2">
        <w:rPr>
          <w:rFonts w:ascii="Times New Roman" w:hAnsi="Times New Roman" w:cs="Times New Roman"/>
          <w:noProof/>
        </w:rPr>
        <w:drawing>
          <wp:inline distT="0" distB="0" distL="0" distR="0" wp14:anchorId="109D5483" wp14:editId="7EBFD8B0">
            <wp:extent cx="1847850" cy="238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1921" w14:textId="1845BCAC" w:rsidR="00B65D4F" w:rsidRPr="009C50E2" w:rsidRDefault="00B65D4F" w:rsidP="00B03378">
      <w:pPr>
        <w:spacing w:line="360" w:lineRule="auto"/>
        <w:ind w:firstLineChars="400" w:firstLine="96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t xml:space="preserve">                        </w:t>
      </w:r>
    </w:p>
    <w:p w14:paraId="2A5A6439" w14:textId="7DEEACC9" w:rsidR="00E664C1" w:rsidRPr="009C50E2" w:rsidRDefault="00E664C1" w:rsidP="00E664C1">
      <w:pPr>
        <w:pStyle w:val="3"/>
        <w:rPr>
          <w:rFonts w:ascii="Times New Roman" w:hAnsi="Times New Roman" w:cs="Times New Roman"/>
        </w:rPr>
      </w:pPr>
      <w:bookmarkStart w:id="31" w:name="_Toc107050632"/>
      <w:r w:rsidRPr="009C50E2">
        <w:rPr>
          <w:rFonts w:ascii="Times New Roman" w:hAnsi="Times New Roman" w:cs="Times New Roman"/>
        </w:rPr>
        <w:t>5.</w:t>
      </w:r>
      <w:r w:rsidR="00A05915" w:rsidRPr="009C50E2">
        <w:rPr>
          <w:rFonts w:ascii="Times New Roman" w:hAnsi="Times New Roman" w:cs="Times New Roman"/>
        </w:rPr>
        <w:t>2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仿真漫游交付应用</w:t>
      </w:r>
      <w:bookmarkEnd w:id="31"/>
    </w:p>
    <w:p w14:paraId="35E982D0" w14:textId="23364D24" w:rsidR="00064EE4" w:rsidRPr="009C50E2" w:rsidRDefault="00D753C2" w:rsidP="00064EE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按</w:t>
      </w:r>
      <w:r w:rsidR="00B65D4F" w:rsidRPr="009C50E2">
        <w:rPr>
          <w:rFonts w:ascii="Times New Roman" w:hAnsi="Times New Roman" w:cs="Times New Roman"/>
        </w:rPr>
        <w:t>仿真漫游交付</w:t>
      </w:r>
      <w:r w:rsidRPr="009C50E2">
        <w:rPr>
          <w:rFonts w:ascii="Times New Roman" w:hAnsi="Times New Roman" w:cs="Times New Roman"/>
        </w:rPr>
        <w:t>要求完成</w:t>
      </w:r>
      <w:r w:rsidR="00B65D4F" w:rsidRPr="009C50E2">
        <w:rPr>
          <w:rFonts w:ascii="Times New Roman" w:hAnsi="Times New Roman" w:cs="Times New Roman"/>
        </w:rPr>
        <w:t>相关成果内容后</w:t>
      </w:r>
      <w:r w:rsidRPr="009C50E2">
        <w:rPr>
          <w:rFonts w:ascii="Times New Roman" w:hAnsi="Times New Roman" w:cs="Times New Roman"/>
        </w:rPr>
        <w:t>，把相关文件放入</w:t>
      </w:r>
      <w:r w:rsidR="00B65D4F" w:rsidRPr="009C50E2">
        <w:rPr>
          <w:rFonts w:ascii="Times New Roman" w:hAnsi="Times New Roman" w:cs="Times New Roman"/>
        </w:rPr>
        <w:t>对应</w:t>
      </w:r>
      <w:r w:rsidRPr="009C50E2">
        <w:rPr>
          <w:rFonts w:ascii="Times New Roman" w:hAnsi="Times New Roman" w:cs="Times New Roman"/>
        </w:rPr>
        <w:t>文件夹，文件名为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参赛学校</w:t>
      </w:r>
      <w:r w:rsidRPr="009C50E2">
        <w:rPr>
          <w:rFonts w:ascii="Times New Roman" w:hAnsi="Times New Roman" w:cs="Times New Roman"/>
        </w:rPr>
        <w:t>+</w:t>
      </w:r>
      <w:r w:rsidR="00CB0EC4" w:rsidRPr="009C50E2">
        <w:rPr>
          <w:rFonts w:ascii="Times New Roman" w:hAnsi="Times New Roman" w:cs="Times New Roman"/>
        </w:rPr>
        <w:t>XXX</w:t>
      </w:r>
      <w:r w:rsidR="00CB0EC4" w:rsidRPr="009C50E2">
        <w:rPr>
          <w:rFonts w:ascii="Times New Roman" w:hAnsi="Times New Roman" w:cs="Times New Roman"/>
        </w:rPr>
        <w:t>大学</w:t>
      </w:r>
      <w:r w:rsidR="00CB0EC4" w:rsidRPr="009C50E2">
        <w:rPr>
          <w:rFonts w:ascii="Times New Roman" w:hAnsi="Times New Roman" w:cs="Times New Roman"/>
        </w:rPr>
        <w:t>+BIM</w:t>
      </w:r>
      <w:r w:rsidR="00CB0EC4" w:rsidRPr="009C50E2">
        <w:rPr>
          <w:rFonts w:ascii="Times New Roman" w:hAnsi="Times New Roman" w:cs="Times New Roman"/>
        </w:rPr>
        <w:t>仿真漫游交付应用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，成果文件如下图（示例）：</w:t>
      </w:r>
    </w:p>
    <w:p w14:paraId="62218FBC" w14:textId="77777777" w:rsidR="00CB0EC4" w:rsidRPr="009C50E2" w:rsidRDefault="00CB0EC4" w:rsidP="00CB0EC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注意：任务书中涉及到的图纸，文件格式为</w:t>
      </w:r>
      <w:r w:rsidRPr="009C50E2">
        <w:rPr>
          <w:rFonts w:ascii="Times New Roman" w:hAnsi="Times New Roman" w:cs="Times New Roman"/>
        </w:rPr>
        <w:t>dwg</w:t>
      </w:r>
      <w:r w:rsidRPr="009C50E2">
        <w:rPr>
          <w:rFonts w:ascii="Times New Roman" w:hAnsi="Times New Roman" w:cs="Times New Roman"/>
        </w:rPr>
        <w:t>，版本为</w:t>
      </w:r>
      <w:r w:rsidRPr="009C50E2">
        <w:rPr>
          <w:rFonts w:ascii="Times New Roman" w:hAnsi="Times New Roman" w:cs="Times New Roman"/>
        </w:rPr>
        <w:t xml:space="preserve"> 2010 </w:t>
      </w:r>
      <w:r w:rsidRPr="009C50E2">
        <w:rPr>
          <w:rFonts w:ascii="Times New Roman" w:hAnsi="Times New Roman" w:cs="Times New Roman"/>
        </w:rPr>
        <w:t>版并有对应</w:t>
      </w:r>
      <w:r w:rsidRPr="009C50E2">
        <w:rPr>
          <w:rFonts w:ascii="Times New Roman" w:hAnsi="Times New Roman" w:cs="Times New Roman"/>
        </w:rPr>
        <w:t>PDF</w:t>
      </w:r>
      <w:r w:rsidRPr="009C50E2">
        <w:rPr>
          <w:rFonts w:ascii="Times New Roman" w:hAnsi="Times New Roman" w:cs="Times New Roman"/>
        </w:rPr>
        <w:t>版</w:t>
      </w:r>
      <w:r w:rsidRPr="009C50E2">
        <w:rPr>
          <w:rFonts w:ascii="Times New Roman" w:hAnsi="Times New Roman" w:cs="Times New Roman"/>
        </w:rPr>
        <w:lastRenderedPageBreak/>
        <w:t>图纸。</w:t>
      </w:r>
    </w:p>
    <w:p w14:paraId="6B9F8797" w14:textId="33DA4903" w:rsidR="00CB0EC4" w:rsidRPr="009C50E2" w:rsidRDefault="00167F63" w:rsidP="00064EE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pict w14:anchorId="294E2872">
          <v:shape id="_x0000_s2057" type="#_x0000_t13" style="position:absolute;left:0;text-align:left;margin-left:196.85pt;margin-top:47.1pt;width:34pt;height:22.7pt;z-index:251663360" fillcolor="#4472c4 [3204]" stroked="f" strokecolor="#4472c4 [3204]" strokeweight="1pt">
            <v:fill color2="#4472c4 [3204]"/>
            <v:shadow type="perspective" color="#1f3763 [1604]" offset="1pt" offset2="-3pt"/>
          </v:shape>
        </w:pict>
      </w:r>
      <w:r w:rsidR="00CB0EC4" w:rsidRPr="009C50E2">
        <w:rPr>
          <w:rFonts w:ascii="Times New Roman" w:hAnsi="Times New Roman" w:cs="Times New Roman"/>
          <w:noProof/>
        </w:rPr>
        <w:drawing>
          <wp:inline distT="0" distB="0" distL="0" distR="0" wp14:anchorId="1D55DF23" wp14:editId="025DF7E4">
            <wp:extent cx="1800225" cy="8191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C4" w:rsidRPr="009C50E2">
        <w:rPr>
          <w:rFonts w:ascii="Times New Roman" w:hAnsi="Times New Roman" w:cs="Times New Roman"/>
        </w:rPr>
        <w:t xml:space="preserve">                </w:t>
      </w:r>
      <w:r w:rsidR="00CB0EC4" w:rsidRPr="009C50E2">
        <w:rPr>
          <w:rFonts w:ascii="Times New Roman" w:hAnsi="Times New Roman" w:cs="Times New Roman"/>
          <w:noProof/>
        </w:rPr>
        <w:drawing>
          <wp:inline distT="0" distB="0" distL="0" distR="0" wp14:anchorId="76207A4D" wp14:editId="5700D32F">
            <wp:extent cx="609600" cy="4286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C4" w:rsidRPr="009C50E2">
        <w:rPr>
          <w:rFonts w:ascii="Times New Roman" w:hAnsi="Times New Roman" w:cs="Times New Roman"/>
        </w:rPr>
        <w:t xml:space="preserve"> </w:t>
      </w:r>
    </w:p>
    <w:p w14:paraId="779D16B8" w14:textId="1E0C3B0F" w:rsidR="00E664C1" w:rsidRPr="009C50E2" w:rsidRDefault="00167F63" w:rsidP="00064EE4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pict w14:anchorId="294E2872">
          <v:shape id="_x0000_s2053" type="#_x0000_t13" style="position:absolute;left:0;text-align:left;margin-left:170.6pt;margin-top:32.55pt;width:34pt;height:22.7pt;z-index:251661312" fillcolor="#4472c4 [3204]" stroked="f" strokecolor="#4472c4 [3204]" strokeweight="1pt">
            <v:fill color2="#4472c4 [3204]"/>
            <v:shadow type="perspective" color="#1f3763 [1604]" offset="1pt" offset2="-3pt"/>
          </v:shape>
        </w:pict>
      </w:r>
      <w:r w:rsidR="00064EE4" w:rsidRPr="009C50E2">
        <w:rPr>
          <w:rFonts w:ascii="Times New Roman" w:hAnsi="Times New Roman" w:cs="Times New Roman"/>
          <w:noProof/>
        </w:rPr>
        <w:drawing>
          <wp:inline distT="0" distB="0" distL="0" distR="0" wp14:anchorId="4B475B16" wp14:editId="0B7E2F71">
            <wp:extent cx="1133475" cy="609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EE4" w:rsidRPr="009C50E2">
        <w:rPr>
          <w:rFonts w:ascii="Times New Roman" w:hAnsi="Times New Roman" w:cs="Times New Roman"/>
        </w:rPr>
        <w:t xml:space="preserve"> </w:t>
      </w:r>
      <w:r w:rsidR="00767DD7" w:rsidRPr="009C50E2">
        <w:rPr>
          <w:rFonts w:ascii="Times New Roman" w:hAnsi="Times New Roman" w:cs="Times New Roman"/>
        </w:rPr>
        <w:t xml:space="preserve">                     </w:t>
      </w:r>
      <w:r w:rsidR="00767DD7" w:rsidRPr="009C50E2">
        <w:rPr>
          <w:rFonts w:ascii="Times New Roman" w:hAnsi="Times New Roman" w:cs="Times New Roman"/>
          <w:noProof/>
        </w:rPr>
        <w:drawing>
          <wp:inline distT="0" distB="0" distL="0" distR="0" wp14:anchorId="778AAD1C" wp14:editId="1E2015CB">
            <wp:extent cx="1924050" cy="2190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94E51" w14:textId="493F10F1" w:rsidR="008843B6" w:rsidRPr="009C50E2" w:rsidRDefault="008843B6" w:rsidP="006D4E56">
      <w:pPr>
        <w:pStyle w:val="3"/>
        <w:rPr>
          <w:rFonts w:ascii="Times New Roman" w:hAnsi="Times New Roman" w:cs="Times New Roman"/>
        </w:rPr>
      </w:pPr>
      <w:bookmarkStart w:id="32" w:name="_Toc107050633"/>
      <w:r w:rsidRPr="009C50E2">
        <w:rPr>
          <w:rFonts w:ascii="Times New Roman" w:hAnsi="Times New Roman" w:cs="Times New Roman"/>
        </w:rPr>
        <w:t>5.</w:t>
      </w:r>
      <w:r w:rsidR="00A05915" w:rsidRPr="009C50E2">
        <w:rPr>
          <w:rFonts w:ascii="Times New Roman" w:hAnsi="Times New Roman" w:cs="Times New Roman"/>
        </w:rPr>
        <w:t>3</w:t>
      </w:r>
      <w:r w:rsidR="002A4092" w:rsidRPr="009C50E2">
        <w:rPr>
          <w:rFonts w:ascii="Times New Roman" w:hAnsi="Times New Roman" w:cs="Times New Roman"/>
        </w:rPr>
        <w:t xml:space="preserve"> </w:t>
      </w:r>
      <w:r w:rsidR="006D798D" w:rsidRPr="009C50E2">
        <w:rPr>
          <w:rFonts w:ascii="Times New Roman" w:hAnsi="Times New Roman" w:cs="Times New Roman"/>
        </w:rPr>
        <w:t>创新拓展应用</w:t>
      </w:r>
      <w:r w:rsidRPr="009C50E2">
        <w:rPr>
          <w:rFonts w:ascii="Times New Roman" w:hAnsi="Times New Roman" w:cs="Times New Roman"/>
        </w:rPr>
        <w:t>提交</w:t>
      </w:r>
      <w:bookmarkEnd w:id="32"/>
    </w:p>
    <w:p w14:paraId="7EAEFB9F" w14:textId="444A0115" w:rsidR="008843B6" w:rsidRPr="009C50E2" w:rsidRDefault="006D798D" w:rsidP="006D798D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若做了多项创新拓展，则</w:t>
      </w:r>
      <w:r w:rsidR="008843B6" w:rsidRPr="009C50E2">
        <w:rPr>
          <w:rFonts w:ascii="Times New Roman" w:hAnsi="Times New Roman" w:cs="Times New Roman"/>
        </w:rPr>
        <w:t>将</w:t>
      </w:r>
      <w:r w:rsidRPr="009C50E2">
        <w:rPr>
          <w:rFonts w:ascii="Times New Roman" w:hAnsi="Times New Roman" w:cs="Times New Roman"/>
        </w:rPr>
        <w:t>不同的</w:t>
      </w:r>
      <w:r w:rsidR="008843B6" w:rsidRPr="009C50E2">
        <w:rPr>
          <w:rFonts w:ascii="Times New Roman" w:hAnsi="Times New Roman" w:cs="Times New Roman"/>
        </w:rPr>
        <w:t>成果文件</w:t>
      </w:r>
      <w:r w:rsidRPr="009C50E2">
        <w:rPr>
          <w:rFonts w:ascii="Times New Roman" w:hAnsi="Times New Roman" w:cs="Times New Roman"/>
        </w:rPr>
        <w:t>参考</w:t>
      </w:r>
      <w:r w:rsidRPr="009C50E2">
        <w:rPr>
          <w:rFonts w:ascii="Times New Roman" w:hAnsi="Times New Roman" w:cs="Times New Roman"/>
        </w:rPr>
        <w:t>5.1</w:t>
      </w:r>
      <w:r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5.2</w:t>
      </w:r>
      <w:r w:rsidRPr="009C50E2">
        <w:rPr>
          <w:rFonts w:ascii="Times New Roman" w:hAnsi="Times New Roman" w:cs="Times New Roman"/>
        </w:rPr>
        <w:t>的方式</w:t>
      </w:r>
      <w:r w:rsidR="006D4E56" w:rsidRPr="009C50E2">
        <w:rPr>
          <w:rFonts w:ascii="Times New Roman" w:hAnsi="Times New Roman" w:cs="Times New Roman"/>
        </w:rPr>
        <w:t>分别</w:t>
      </w:r>
      <w:r w:rsidR="008843B6" w:rsidRPr="009C50E2">
        <w:rPr>
          <w:rFonts w:ascii="Times New Roman" w:hAnsi="Times New Roman" w:cs="Times New Roman"/>
        </w:rPr>
        <w:t>放入一个文件夹，</w:t>
      </w:r>
      <w:r w:rsidRPr="009C50E2">
        <w:rPr>
          <w:rFonts w:ascii="Times New Roman" w:hAnsi="Times New Roman" w:cs="Times New Roman"/>
        </w:rPr>
        <w:t>再统一放入本项的整体文件夹中，</w:t>
      </w:r>
      <w:r w:rsidR="008843B6" w:rsidRPr="009C50E2">
        <w:rPr>
          <w:rFonts w:ascii="Times New Roman" w:hAnsi="Times New Roman" w:cs="Times New Roman"/>
        </w:rPr>
        <w:t>文件夹名为</w:t>
      </w:r>
      <w:r w:rsidR="008843B6" w:rsidRPr="009C50E2">
        <w:rPr>
          <w:rFonts w:ascii="Times New Roman" w:hAnsi="Times New Roman" w:cs="Times New Roman"/>
        </w:rPr>
        <w:t>“</w:t>
      </w:r>
      <w:r w:rsidR="008843B6" w:rsidRPr="009C50E2">
        <w:rPr>
          <w:rFonts w:ascii="Times New Roman" w:hAnsi="Times New Roman" w:cs="Times New Roman"/>
        </w:rPr>
        <w:t>参赛学校</w:t>
      </w:r>
      <w:r w:rsidR="008843B6" w:rsidRPr="009C50E2">
        <w:rPr>
          <w:rFonts w:ascii="Times New Roman" w:hAnsi="Times New Roman" w:cs="Times New Roman"/>
        </w:rPr>
        <w:t>+</w:t>
      </w:r>
      <w:r w:rsidRPr="009C50E2">
        <w:rPr>
          <w:rFonts w:ascii="Times New Roman" w:hAnsi="Times New Roman" w:cs="Times New Roman"/>
        </w:rPr>
        <w:t>创新拓展应用</w:t>
      </w:r>
      <w:r w:rsidR="008843B6" w:rsidRPr="009C50E2">
        <w:rPr>
          <w:rFonts w:ascii="Times New Roman" w:hAnsi="Times New Roman" w:cs="Times New Roman"/>
        </w:rPr>
        <w:t>”</w:t>
      </w:r>
      <w:r w:rsidR="009D1A31" w:rsidRPr="009C50E2">
        <w:rPr>
          <w:rFonts w:ascii="Times New Roman" w:hAnsi="Times New Roman" w:cs="Times New Roman"/>
        </w:rPr>
        <w:t>。</w:t>
      </w:r>
    </w:p>
    <w:p w14:paraId="44498E14" w14:textId="3FA152FF" w:rsidR="008843B6" w:rsidRPr="009C50E2" w:rsidRDefault="008843B6" w:rsidP="006D4E56">
      <w:pPr>
        <w:pStyle w:val="3"/>
        <w:rPr>
          <w:rFonts w:ascii="Times New Roman" w:hAnsi="Times New Roman" w:cs="Times New Roman"/>
        </w:rPr>
      </w:pPr>
      <w:bookmarkStart w:id="33" w:name="_Toc107050634"/>
      <w:r w:rsidRPr="009C50E2">
        <w:rPr>
          <w:rFonts w:ascii="Times New Roman" w:hAnsi="Times New Roman" w:cs="Times New Roman"/>
        </w:rPr>
        <w:t>5.</w:t>
      </w:r>
      <w:r w:rsidR="00A05915" w:rsidRPr="009C50E2">
        <w:rPr>
          <w:rFonts w:ascii="Times New Roman" w:hAnsi="Times New Roman" w:cs="Times New Roman"/>
        </w:rPr>
        <w:t>4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视频成果提交</w:t>
      </w:r>
      <w:bookmarkEnd w:id="33"/>
    </w:p>
    <w:p w14:paraId="2703F777" w14:textId="7AA23B39" w:rsidR="008843B6" w:rsidRPr="009C50E2" w:rsidRDefault="008843B6" w:rsidP="006D4E5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按视频制作要求完成</w:t>
      </w:r>
      <w:r w:rsidRPr="009C50E2">
        <w:rPr>
          <w:rFonts w:ascii="Times New Roman" w:hAnsi="Times New Roman" w:cs="Times New Roman"/>
        </w:rPr>
        <w:t xml:space="preserve"> BIM </w:t>
      </w:r>
      <w:r w:rsidRPr="009C50E2">
        <w:rPr>
          <w:rFonts w:ascii="Times New Roman" w:hAnsi="Times New Roman" w:cs="Times New Roman"/>
        </w:rPr>
        <w:t>视频制作后</w:t>
      </w:r>
      <w:r w:rsidR="006D4E56" w:rsidRPr="009C50E2">
        <w:rPr>
          <w:rFonts w:ascii="Times New Roman" w:hAnsi="Times New Roman" w:cs="Times New Roman"/>
        </w:rPr>
        <w:t>，</w:t>
      </w:r>
      <w:r w:rsidRPr="009C50E2">
        <w:rPr>
          <w:rFonts w:ascii="Times New Roman" w:hAnsi="Times New Roman" w:cs="Times New Roman"/>
        </w:rPr>
        <w:t>提交视频成果文件，文件格式为</w:t>
      </w:r>
      <w:r w:rsidRPr="009C50E2">
        <w:rPr>
          <w:rFonts w:ascii="Times New Roman" w:hAnsi="Times New Roman" w:cs="Times New Roman"/>
        </w:rPr>
        <w:t xml:space="preserve"> mp4</w:t>
      </w:r>
      <w:r w:rsidRPr="009C50E2">
        <w:rPr>
          <w:rFonts w:ascii="Times New Roman" w:hAnsi="Times New Roman" w:cs="Times New Roman"/>
        </w:rPr>
        <w:t>，</w:t>
      </w:r>
      <w:r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文件名为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参赛学校</w:t>
      </w:r>
      <w:r w:rsidRPr="009C50E2">
        <w:rPr>
          <w:rFonts w:ascii="Times New Roman" w:hAnsi="Times New Roman" w:cs="Times New Roman"/>
        </w:rPr>
        <w:t>+</w:t>
      </w:r>
      <w:r w:rsidRPr="009C50E2">
        <w:rPr>
          <w:rFonts w:ascii="Times New Roman" w:hAnsi="Times New Roman" w:cs="Times New Roman"/>
        </w:rPr>
        <w:t>视频</w:t>
      </w:r>
      <w:r w:rsidRPr="009C50E2">
        <w:rPr>
          <w:rFonts w:ascii="Times New Roman" w:hAnsi="Times New Roman" w:cs="Times New Roman"/>
        </w:rPr>
        <w:t>”</w:t>
      </w:r>
      <w:r w:rsidR="00560563" w:rsidRPr="009C50E2">
        <w:rPr>
          <w:rFonts w:ascii="Times New Roman" w:hAnsi="Times New Roman" w:cs="Times New Roman"/>
        </w:rPr>
        <w:t>。</w:t>
      </w:r>
      <w:r w:rsidR="00560563" w:rsidRPr="009C50E2">
        <w:rPr>
          <w:rFonts w:ascii="Times New Roman" w:hAnsi="Times New Roman" w:cs="Times New Roman"/>
        </w:rPr>
        <w:t xml:space="preserve"> </w:t>
      </w:r>
    </w:p>
    <w:p w14:paraId="5A70942D" w14:textId="4BD547CC" w:rsidR="008843B6" w:rsidRPr="009C50E2" w:rsidRDefault="008843B6" w:rsidP="006D4E56">
      <w:pPr>
        <w:pStyle w:val="3"/>
        <w:rPr>
          <w:rFonts w:ascii="Times New Roman" w:hAnsi="Times New Roman" w:cs="Times New Roman"/>
        </w:rPr>
      </w:pPr>
      <w:bookmarkStart w:id="34" w:name="_Toc107050635"/>
      <w:r w:rsidRPr="009C50E2">
        <w:rPr>
          <w:rFonts w:ascii="Times New Roman" w:hAnsi="Times New Roman" w:cs="Times New Roman"/>
        </w:rPr>
        <w:t>5.</w:t>
      </w:r>
      <w:r w:rsidR="00A05915" w:rsidRPr="009C50E2">
        <w:rPr>
          <w:rFonts w:ascii="Times New Roman" w:hAnsi="Times New Roman" w:cs="Times New Roman"/>
        </w:rPr>
        <w:t>5</w:t>
      </w:r>
      <w:r w:rsidR="002A4092" w:rsidRPr="009C50E2">
        <w:rPr>
          <w:rFonts w:ascii="Times New Roman" w:hAnsi="Times New Roman" w:cs="Times New Roman"/>
        </w:rPr>
        <w:t xml:space="preserve"> </w:t>
      </w:r>
      <w:r w:rsidRPr="009C50E2">
        <w:rPr>
          <w:rFonts w:ascii="Times New Roman" w:hAnsi="Times New Roman" w:cs="Times New Roman"/>
        </w:rPr>
        <w:t>整体提交</w:t>
      </w:r>
      <w:bookmarkEnd w:id="34"/>
    </w:p>
    <w:p w14:paraId="68CE880D" w14:textId="2CA4FA9C" w:rsidR="008843B6" w:rsidRPr="009C50E2" w:rsidRDefault="008843B6" w:rsidP="006D4E5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最后，将以上</w:t>
      </w:r>
      <w:r w:rsidRPr="009C50E2">
        <w:rPr>
          <w:rFonts w:ascii="Times New Roman" w:hAnsi="Times New Roman" w:cs="Times New Roman"/>
        </w:rPr>
        <w:t xml:space="preserve"> 5.1</w:t>
      </w:r>
      <w:r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5.2</w:t>
      </w:r>
      <w:r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>5.3</w:t>
      </w:r>
      <w:r w:rsidRPr="009C50E2">
        <w:rPr>
          <w:rFonts w:ascii="Times New Roman" w:hAnsi="Times New Roman" w:cs="Times New Roman"/>
        </w:rPr>
        <w:t>、</w:t>
      </w:r>
      <w:r w:rsidRPr="009C50E2">
        <w:rPr>
          <w:rFonts w:ascii="Times New Roman" w:hAnsi="Times New Roman" w:cs="Times New Roman"/>
        </w:rPr>
        <w:t xml:space="preserve">5.4 </w:t>
      </w:r>
      <w:r w:rsidRPr="009C50E2">
        <w:rPr>
          <w:rFonts w:ascii="Times New Roman" w:hAnsi="Times New Roman" w:cs="Times New Roman"/>
        </w:rPr>
        <w:t>成果文件</w:t>
      </w:r>
      <w:r w:rsidR="00326AFA" w:rsidRPr="009C50E2">
        <w:rPr>
          <w:rFonts w:ascii="Times New Roman" w:hAnsi="Times New Roman" w:cs="Times New Roman"/>
        </w:rPr>
        <w:t>（</w:t>
      </w:r>
      <w:r w:rsidR="00326AFA" w:rsidRPr="009C50E2">
        <w:rPr>
          <w:rFonts w:ascii="Times New Roman" w:hAnsi="Times New Roman" w:cs="Times New Roman"/>
        </w:rPr>
        <w:t>PPT</w:t>
      </w:r>
      <w:r w:rsidR="00326AFA" w:rsidRPr="009C50E2">
        <w:rPr>
          <w:rFonts w:ascii="Times New Roman" w:hAnsi="Times New Roman" w:cs="Times New Roman"/>
        </w:rPr>
        <w:t>）</w:t>
      </w:r>
      <w:r w:rsidRPr="009C50E2">
        <w:rPr>
          <w:rFonts w:ascii="Times New Roman" w:hAnsi="Times New Roman" w:cs="Times New Roman"/>
        </w:rPr>
        <w:t>统一放入一个文件夹中，文件夹命名为</w:t>
      </w:r>
      <w:r w:rsidRPr="009C50E2">
        <w:rPr>
          <w:rFonts w:ascii="Times New Roman" w:hAnsi="Times New Roman" w:cs="Times New Roman"/>
        </w:rPr>
        <w:t>“</w:t>
      </w:r>
      <w:r w:rsidRPr="009C50E2">
        <w:rPr>
          <w:rFonts w:ascii="Times New Roman" w:hAnsi="Times New Roman" w:cs="Times New Roman"/>
        </w:rPr>
        <w:t>参赛学校</w:t>
      </w:r>
      <w:r w:rsidRPr="009C50E2">
        <w:rPr>
          <w:rFonts w:ascii="Times New Roman" w:hAnsi="Times New Roman" w:cs="Times New Roman"/>
        </w:rPr>
        <w:t>+BIM</w:t>
      </w:r>
      <w:r w:rsidRPr="009C50E2">
        <w:rPr>
          <w:rFonts w:ascii="Times New Roman" w:hAnsi="Times New Roman" w:cs="Times New Roman"/>
        </w:rPr>
        <w:t>应用赛项成果</w:t>
      </w:r>
      <w:r w:rsidRPr="009C50E2">
        <w:rPr>
          <w:rFonts w:ascii="Times New Roman" w:hAnsi="Times New Roman" w:cs="Times New Roman"/>
        </w:rPr>
        <w:t>”</w:t>
      </w:r>
      <w:r w:rsidRPr="009C50E2">
        <w:rPr>
          <w:rFonts w:ascii="Times New Roman" w:hAnsi="Times New Roman" w:cs="Times New Roman"/>
        </w:rPr>
        <w:t>，如下图</w:t>
      </w:r>
      <w:r w:rsidR="00496FCB" w:rsidRPr="009C50E2">
        <w:rPr>
          <w:rFonts w:ascii="Times New Roman" w:hAnsi="Times New Roman" w:cs="Times New Roman"/>
        </w:rPr>
        <w:t>（示例）</w:t>
      </w:r>
      <w:r w:rsidRPr="009C50E2">
        <w:rPr>
          <w:rFonts w:ascii="Times New Roman" w:hAnsi="Times New Roman" w:cs="Times New Roman"/>
        </w:rPr>
        <w:t>：</w:t>
      </w:r>
    </w:p>
    <w:p w14:paraId="5646498A" w14:textId="063CB7A8" w:rsidR="008843B6" w:rsidRPr="009C50E2" w:rsidRDefault="00167F63" w:rsidP="008843B6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pict w14:anchorId="294E2872">
          <v:shape id="_x0000_s2058" type="#_x0000_t13" style="position:absolute;left:0;text-align:left;margin-left:216.6pt;margin-top:63.9pt;width:34pt;height:22.7pt;z-index:251664384" fillcolor="#4472c4 [3204]" stroked="f" strokecolor="#4472c4 [3204]" strokeweight="1pt">
            <v:fill color2="#4472c4 [3204]"/>
            <v:shadow type="perspective" color="#1f3763 [1604]" offset="1pt" offset2="-3pt"/>
          </v:shape>
        </w:pict>
      </w:r>
      <w:r w:rsidR="008843B6" w:rsidRPr="009C50E2">
        <w:rPr>
          <w:rFonts w:ascii="Times New Roman" w:hAnsi="Times New Roman" w:cs="Times New Roman"/>
        </w:rPr>
        <w:t xml:space="preserve"> </w:t>
      </w:r>
      <w:r w:rsidR="00E95C23" w:rsidRPr="009C50E2">
        <w:rPr>
          <w:rFonts w:ascii="Times New Roman" w:hAnsi="Times New Roman" w:cs="Times New Roman"/>
        </w:rPr>
        <w:t xml:space="preserve">    </w:t>
      </w:r>
      <w:r w:rsidR="00E95C23" w:rsidRPr="009C50E2">
        <w:rPr>
          <w:rFonts w:ascii="Times New Roman" w:hAnsi="Times New Roman" w:cs="Times New Roman"/>
          <w:noProof/>
        </w:rPr>
        <w:drawing>
          <wp:inline distT="0" distB="0" distL="0" distR="0" wp14:anchorId="6F784FA8" wp14:editId="7594E46D">
            <wp:extent cx="1933575" cy="10287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C23" w:rsidRPr="009C50E2">
        <w:rPr>
          <w:rFonts w:ascii="Times New Roman" w:hAnsi="Times New Roman" w:cs="Times New Roman"/>
        </w:rPr>
        <w:t xml:space="preserve">                 </w:t>
      </w:r>
      <w:r w:rsidR="00E95C23" w:rsidRPr="009C50E2">
        <w:rPr>
          <w:rFonts w:ascii="Times New Roman" w:hAnsi="Times New Roman" w:cs="Times New Roman"/>
          <w:noProof/>
        </w:rPr>
        <w:drawing>
          <wp:inline distT="0" distB="0" distL="0" distR="0" wp14:anchorId="625E4BD8" wp14:editId="569096ED">
            <wp:extent cx="1714500" cy="2286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F353" w14:textId="50C987F1" w:rsidR="008843B6" w:rsidRPr="009C50E2" w:rsidRDefault="008843B6" w:rsidP="008843B6">
      <w:pPr>
        <w:spacing w:line="360" w:lineRule="auto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然后进行压缩，压缩包格式为</w:t>
      </w:r>
      <w:r w:rsidR="006D4E56" w:rsidRPr="009C50E2">
        <w:rPr>
          <w:rFonts w:ascii="Times New Roman" w:hAnsi="Times New Roman" w:cs="Times New Roman"/>
        </w:rPr>
        <w:t>zip</w:t>
      </w:r>
      <w:r w:rsidRPr="009C50E2">
        <w:rPr>
          <w:rFonts w:ascii="Times New Roman" w:hAnsi="Times New Roman" w:cs="Times New Roman"/>
        </w:rPr>
        <w:t>，如下图：</w:t>
      </w:r>
    </w:p>
    <w:p w14:paraId="7FE104A5" w14:textId="5250CC56" w:rsidR="008843B6" w:rsidRPr="009C50E2" w:rsidRDefault="00724F5D" w:rsidP="00724F5D">
      <w:pPr>
        <w:spacing w:line="360" w:lineRule="auto"/>
        <w:jc w:val="center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  <w:noProof/>
        </w:rPr>
        <w:drawing>
          <wp:inline distT="0" distB="0" distL="0" distR="0" wp14:anchorId="00BBF2F0" wp14:editId="45637FAF">
            <wp:extent cx="1797142" cy="2349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7142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69D1" w14:textId="078DD785" w:rsidR="009157F3" w:rsidRPr="009C50E2" w:rsidRDefault="009157F3" w:rsidP="009157F3">
      <w:pPr>
        <w:pStyle w:val="2"/>
        <w:rPr>
          <w:rFonts w:ascii="Times New Roman" w:hAnsi="Times New Roman" w:cs="Times New Roman"/>
        </w:rPr>
      </w:pPr>
      <w:bookmarkStart w:id="35" w:name="_Toc107050636"/>
      <w:r w:rsidRPr="009C50E2">
        <w:rPr>
          <w:rFonts w:ascii="Times New Roman" w:hAnsi="Times New Roman" w:cs="Times New Roman"/>
        </w:rPr>
        <w:lastRenderedPageBreak/>
        <w:t>六、</w:t>
      </w:r>
      <w:r w:rsidR="008843B6" w:rsidRPr="009C50E2">
        <w:rPr>
          <w:rFonts w:ascii="Times New Roman" w:hAnsi="Times New Roman" w:cs="Times New Roman"/>
        </w:rPr>
        <w:t>提交渠道</w:t>
      </w:r>
      <w:bookmarkEnd w:id="35"/>
    </w:p>
    <w:p w14:paraId="1F98E76E" w14:textId="16FD1EA8" w:rsidR="00AD6CFB" w:rsidRPr="009C50E2" w:rsidRDefault="00AD6CFB" w:rsidP="00AD6C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作品提交形式为在线提交作品（若在线提交有疑问也可以通过</w:t>
      </w:r>
      <w:r w:rsidRPr="009C50E2">
        <w:rPr>
          <w:rFonts w:ascii="Times New Roman" w:hAnsi="Times New Roman" w:cs="Times New Roman"/>
        </w:rPr>
        <w:t>U</w:t>
      </w:r>
      <w:r w:rsidRPr="009C50E2">
        <w:rPr>
          <w:rFonts w:ascii="Times New Roman" w:hAnsi="Times New Roman" w:cs="Times New Roman"/>
        </w:rPr>
        <w:t>盘快递到组委会）。</w:t>
      </w:r>
      <w:r w:rsidRPr="009C50E2">
        <w:rPr>
          <w:rFonts w:ascii="Times New Roman" w:hAnsi="Times New Roman" w:cs="Times New Roman"/>
        </w:rPr>
        <w:t xml:space="preserve"> </w:t>
      </w:r>
    </w:p>
    <w:p w14:paraId="47F31F9B" w14:textId="77777777" w:rsidR="00AD6CFB" w:rsidRPr="009C50E2" w:rsidRDefault="00AD6CFB" w:rsidP="00AD6C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邮寄地址：</w:t>
      </w:r>
    </w:p>
    <w:p w14:paraId="5510636F" w14:textId="77777777" w:rsidR="00AD6CFB" w:rsidRPr="009C50E2" w:rsidRDefault="00AD6CFB" w:rsidP="00AD6CFB">
      <w:pPr>
        <w:spacing w:line="360" w:lineRule="auto"/>
        <w:ind w:firstLineChars="400" w:firstLine="96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昆明市西山区拥金路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号（云南省设计院办公楼）</w:t>
      </w:r>
    </w:p>
    <w:p w14:paraId="5D214820" w14:textId="77777777" w:rsidR="00AD6CFB" w:rsidRPr="009C50E2" w:rsidRDefault="00AD6CFB" w:rsidP="00AD6CFB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联系人：</w:t>
      </w:r>
    </w:p>
    <w:p w14:paraId="70C38944" w14:textId="6791BD8A" w:rsidR="00AD6CFB" w:rsidRPr="009C50E2" w:rsidRDefault="00AD6CFB" w:rsidP="00AD6CFB">
      <w:pPr>
        <w:spacing w:line="360" w:lineRule="auto"/>
        <w:ind w:firstLineChars="400" w:firstLine="96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黄老师</w:t>
      </w:r>
      <w:r w:rsidRPr="009C50E2">
        <w:rPr>
          <w:rFonts w:ascii="Times New Roman" w:hAnsi="Times New Roman" w:cs="Times New Roman"/>
        </w:rPr>
        <w:t xml:space="preserve"> 18288606506</w:t>
      </w:r>
    </w:p>
    <w:p w14:paraId="5CF8F638" w14:textId="66F34024" w:rsidR="0001519E" w:rsidRPr="009C50E2" w:rsidRDefault="0001519E" w:rsidP="007462BB">
      <w:pPr>
        <w:spacing w:line="360" w:lineRule="auto"/>
        <w:rPr>
          <w:rFonts w:ascii="Times New Roman" w:hAnsi="Times New Roman" w:cs="Times New Roman"/>
        </w:rPr>
      </w:pPr>
    </w:p>
    <w:p w14:paraId="3E2D3194" w14:textId="66D3E217" w:rsidR="00E065A9" w:rsidRPr="009C50E2" w:rsidRDefault="00E065A9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699578B3" w14:textId="492CC4E3" w:rsidR="00E065A9" w:rsidRPr="009C50E2" w:rsidRDefault="00E065A9" w:rsidP="007462BB">
      <w:pPr>
        <w:spacing w:line="360" w:lineRule="auto"/>
        <w:rPr>
          <w:rFonts w:ascii="Times New Roman" w:hAnsi="Times New Roman" w:cs="Times New Roman"/>
        </w:rPr>
      </w:pPr>
    </w:p>
    <w:p w14:paraId="27CD5463" w14:textId="77777777" w:rsidR="00B10609" w:rsidRPr="009C50E2" w:rsidRDefault="00B10609" w:rsidP="00B10609">
      <w:pPr>
        <w:rPr>
          <w:rFonts w:ascii="Times New Roman" w:hAnsi="Times New Roman" w:cs="Times New Roman"/>
        </w:rPr>
      </w:pPr>
    </w:p>
    <w:p w14:paraId="0B2B312F" w14:textId="74A17110" w:rsidR="00B10609" w:rsidRPr="009C50E2" w:rsidRDefault="00B10609" w:rsidP="00B10609">
      <w:pPr>
        <w:pStyle w:val="1"/>
        <w:rPr>
          <w:rFonts w:ascii="Times New Roman" w:hAnsi="Times New Roman" w:cs="Times New Roman"/>
          <w:w w:val="95"/>
        </w:rPr>
      </w:pPr>
      <w:bookmarkStart w:id="36" w:name="_Toc107050637"/>
      <w:r w:rsidRPr="009C50E2">
        <w:rPr>
          <w:rFonts w:ascii="Times New Roman" w:hAnsi="Times New Roman" w:cs="Times New Roman"/>
          <w:w w:val="95"/>
        </w:rPr>
        <w:t>BIM-</w:t>
      </w:r>
      <w:r w:rsidRPr="009C50E2">
        <w:rPr>
          <w:rFonts w:ascii="Times New Roman" w:hAnsi="Times New Roman" w:cs="Times New Roman"/>
          <w:w w:val="95"/>
        </w:rPr>
        <w:t>应用《建模标准规范》</w:t>
      </w:r>
      <w:bookmarkEnd w:id="36"/>
    </w:p>
    <w:p w14:paraId="130A9C0A" w14:textId="77777777" w:rsidR="00B10609" w:rsidRPr="009C50E2" w:rsidRDefault="00B10609" w:rsidP="00B10609">
      <w:pPr>
        <w:rPr>
          <w:rFonts w:ascii="Times New Roman" w:hAnsi="Times New Roman" w:cs="Times New Roman"/>
        </w:rPr>
      </w:pPr>
    </w:p>
    <w:p w14:paraId="1910D572" w14:textId="1F3D0BD4" w:rsidR="00B10609" w:rsidRPr="009C50E2" w:rsidRDefault="004B2BD0" w:rsidP="00B10609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  <w:r w:rsidRPr="009C50E2">
        <w:rPr>
          <w:rFonts w:ascii="Times New Roman" w:eastAsia="STZhongsong" w:hAnsi="Times New Roman" w:cs="Times New Roman"/>
          <w:sz w:val="32"/>
          <w:szCs w:val="28"/>
        </w:rPr>
        <w:t>参考版</w:t>
      </w:r>
    </w:p>
    <w:p w14:paraId="03FB9757" w14:textId="77777777" w:rsidR="00496400" w:rsidRPr="009C50E2" w:rsidRDefault="00496400" w:rsidP="00B10609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</w:p>
    <w:p w14:paraId="0F5A11C6" w14:textId="35082832" w:rsidR="00496400" w:rsidRPr="009C50E2" w:rsidRDefault="00496400" w:rsidP="00B10609">
      <w:pPr>
        <w:jc w:val="center"/>
        <w:rPr>
          <w:rFonts w:ascii="Times New Roman" w:eastAsia="STZhongsong" w:hAnsi="Times New Roman" w:cs="Times New Roman"/>
          <w:sz w:val="21"/>
          <w:szCs w:val="20"/>
        </w:rPr>
      </w:pPr>
      <w:proofErr w:type="gramStart"/>
      <w:r w:rsidRPr="009C50E2">
        <w:rPr>
          <w:rFonts w:ascii="Times New Roman" w:eastAsia="STZhongsong" w:hAnsi="Times New Roman" w:cs="Times New Roman"/>
          <w:sz w:val="21"/>
          <w:szCs w:val="20"/>
        </w:rPr>
        <w:t>若参</w:t>
      </w:r>
      <w:proofErr w:type="gramEnd"/>
      <w:r w:rsidR="0026545C" w:rsidRPr="009C50E2">
        <w:rPr>
          <w:rFonts w:ascii="Times New Roman" w:eastAsia="STZhongsong" w:hAnsi="Times New Roman" w:cs="Times New Roman"/>
          <w:sz w:val="21"/>
          <w:szCs w:val="20"/>
        </w:rPr>
        <w:t>赛</w:t>
      </w:r>
      <w:r w:rsidRPr="009C50E2">
        <w:rPr>
          <w:rFonts w:ascii="Times New Roman" w:eastAsia="STZhongsong" w:hAnsi="Times New Roman" w:cs="Times New Roman"/>
          <w:sz w:val="21"/>
          <w:szCs w:val="20"/>
        </w:rPr>
        <w:t>院校有自己的建模标准规范，可自行使用本校的标准，但需和成果文件一起提交，方便评分。</w:t>
      </w:r>
    </w:p>
    <w:p w14:paraId="35D93787" w14:textId="77777777" w:rsidR="00B10609" w:rsidRPr="009C50E2" w:rsidRDefault="00B10609" w:rsidP="00B10609">
      <w:pPr>
        <w:rPr>
          <w:rFonts w:ascii="Times New Roman" w:hAnsi="Times New Roman" w:cs="Times New Roman"/>
        </w:rPr>
      </w:pPr>
    </w:p>
    <w:p w14:paraId="558A093D" w14:textId="71D05D25" w:rsidR="00B10609" w:rsidRPr="009C50E2" w:rsidRDefault="00B10609" w:rsidP="007462BB">
      <w:pPr>
        <w:spacing w:line="360" w:lineRule="auto"/>
        <w:rPr>
          <w:rFonts w:ascii="Times New Roman" w:hAnsi="Times New Roman" w:cs="Times New Roman"/>
        </w:rPr>
      </w:pPr>
    </w:p>
    <w:p w14:paraId="619255B1" w14:textId="45EE4DE1" w:rsidR="000F3C4C" w:rsidRPr="009C50E2" w:rsidRDefault="000F3C4C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05158C3C" w14:textId="29D1B1C8" w:rsidR="00E7367B" w:rsidRPr="009C50E2" w:rsidRDefault="00EF2CF2" w:rsidP="00EF2CF2">
      <w:pPr>
        <w:pStyle w:val="2"/>
        <w:rPr>
          <w:rFonts w:ascii="Times New Roman" w:hAnsi="Times New Roman" w:cs="Times New Roman"/>
        </w:rPr>
      </w:pPr>
      <w:bookmarkStart w:id="37" w:name="_Toc90306993"/>
      <w:bookmarkStart w:id="38" w:name="_Toc107050638"/>
      <w:r w:rsidRPr="009C50E2">
        <w:rPr>
          <w:rFonts w:ascii="Times New Roman" w:hAnsi="Times New Roman" w:cs="Times New Roman"/>
        </w:rPr>
        <w:lastRenderedPageBreak/>
        <w:t>一、</w:t>
      </w:r>
      <w:r w:rsidR="00E7367B" w:rsidRPr="009C50E2">
        <w:rPr>
          <w:rFonts w:ascii="Times New Roman" w:hAnsi="Times New Roman" w:cs="Times New Roman"/>
        </w:rPr>
        <w:t>BIM</w:t>
      </w:r>
      <w:r w:rsidR="00E7367B" w:rsidRPr="009C50E2">
        <w:rPr>
          <w:rFonts w:ascii="Times New Roman" w:hAnsi="Times New Roman" w:cs="Times New Roman"/>
        </w:rPr>
        <w:t>应用项目管理实施模型标准（</w:t>
      </w:r>
      <w:proofErr w:type="gramStart"/>
      <w:r w:rsidR="00E7367B" w:rsidRPr="009C50E2">
        <w:rPr>
          <w:rFonts w:ascii="Times New Roman" w:hAnsi="Times New Roman" w:cs="Times New Roman"/>
        </w:rPr>
        <w:t>一</w:t>
      </w:r>
      <w:proofErr w:type="gramEnd"/>
      <w:r w:rsidR="00E7367B" w:rsidRPr="009C50E2">
        <w:rPr>
          <w:rFonts w:ascii="Times New Roman" w:hAnsi="Times New Roman" w:cs="Times New Roman"/>
        </w:rPr>
        <w:t>模多用）</w:t>
      </w:r>
      <w:bookmarkEnd w:id="37"/>
      <w:r w:rsidRPr="009C50E2">
        <w:rPr>
          <w:rFonts w:ascii="Times New Roman" w:hAnsi="Times New Roman" w:cs="Times New Roman"/>
        </w:rPr>
        <w:t>概述</w:t>
      </w:r>
      <w:bookmarkEnd w:id="38"/>
    </w:p>
    <w:p w14:paraId="26B199CA" w14:textId="66B80CF4" w:rsidR="00E7367B" w:rsidRPr="009C50E2" w:rsidRDefault="00E7367B" w:rsidP="00E7367B">
      <w:pPr>
        <w:adjustRightInd w:val="0"/>
        <w:snapToGrid w:val="0"/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本</w:t>
      </w:r>
      <w:r w:rsidR="003434EB" w:rsidRPr="009C50E2">
        <w:rPr>
          <w:rFonts w:ascii="Times New Roman" w:hAnsi="Times New Roman" w:cs="Times New Roman"/>
          <w:szCs w:val="24"/>
        </w:rPr>
        <w:t>赛事</w:t>
      </w:r>
      <w:r w:rsidRPr="009C50E2">
        <w:rPr>
          <w:rFonts w:ascii="Times New Roman" w:hAnsi="Times New Roman" w:cs="Times New Roman"/>
          <w:szCs w:val="24"/>
        </w:rPr>
        <w:t>制定的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标准是</w:t>
      </w:r>
      <w:r w:rsidR="003434EB" w:rsidRPr="009C50E2">
        <w:rPr>
          <w:rFonts w:ascii="Times New Roman" w:hAnsi="Times New Roman" w:cs="Times New Roman"/>
          <w:szCs w:val="24"/>
        </w:rPr>
        <w:t>基于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技术服务过程中的质量保证措施</w:t>
      </w:r>
      <w:r w:rsidR="003434EB" w:rsidRPr="009C50E2">
        <w:rPr>
          <w:rFonts w:ascii="Times New Roman" w:hAnsi="Times New Roman" w:cs="Times New Roman"/>
          <w:szCs w:val="24"/>
        </w:rPr>
        <w:t>为依据编制</w:t>
      </w:r>
      <w:r w:rsidRPr="009C50E2">
        <w:rPr>
          <w:rFonts w:ascii="Times New Roman" w:hAnsi="Times New Roman" w:cs="Times New Roman"/>
          <w:szCs w:val="24"/>
        </w:rPr>
        <w:t>。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标准由一系列技术标准组成，并且包括这些标准在执行时所需要的记录反馈要求。</w:t>
      </w:r>
    </w:p>
    <w:p w14:paraId="06659282" w14:textId="77777777" w:rsidR="00E7367B" w:rsidRPr="009C50E2" w:rsidRDefault="00E7367B" w:rsidP="00E7367B">
      <w:pPr>
        <w:adjustRightInd w:val="0"/>
        <w:snapToGrid w:val="0"/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标准的制定是为了在信息传递过程中保障数据完整有用。工作流的转变与之切合，实现模型复用，</w:t>
      </w:r>
      <w:proofErr w:type="gramStart"/>
      <w:r w:rsidRPr="009C50E2">
        <w:rPr>
          <w:rFonts w:ascii="Times New Roman" w:hAnsi="Times New Roman" w:cs="Times New Roman"/>
          <w:szCs w:val="24"/>
        </w:rPr>
        <w:t>一</w:t>
      </w:r>
      <w:proofErr w:type="gramEnd"/>
      <w:r w:rsidRPr="009C50E2">
        <w:rPr>
          <w:rFonts w:ascii="Times New Roman" w:hAnsi="Times New Roman" w:cs="Times New Roman"/>
          <w:szCs w:val="24"/>
        </w:rPr>
        <w:t>模多用，提高效率。</w:t>
      </w:r>
    </w:p>
    <w:p w14:paraId="01B23A94" w14:textId="5F70DCD5" w:rsidR="00E7367B" w:rsidRPr="009C50E2" w:rsidRDefault="00E7367B" w:rsidP="00E7367B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592F702" wp14:editId="301B6588">
            <wp:extent cx="2736000" cy="1540614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154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0E2">
        <w:rPr>
          <w:rFonts w:ascii="Times New Roman" w:hAnsi="Times New Roman" w:cs="Times New Roman"/>
          <w:szCs w:val="24"/>
        </w:rPr>
        <w:t xml:space="preserve">    </w:t>
      </w:r>
      <w:r w:rsidR="003434EB" w:rsidRPr="009C50E2">
        <w:rPr>
          <w:rFonts w:ascii="Times New Roman" w:hAnsi="Times New Roman" w:cs="Times New Roman"/>
          <w:szCs w:val="24"/>
        </w:rPr>
        <w:t xml:space="preserve">  </w:t>
      </w:r>
      <w:r w:rsidRPr="009C50E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EF86AA4" wp14:editId="1DF78798">
            <wp:extent cx="2736000" cy="1540614"/>
            <wp:effectExtent l="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154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DFFD5" w14:textId="77777777" w:rsidR="00E7367B" w:rsidRPr="009C50E2" w:rsidRDefault="00E7367B" w:rsidP="00E7367B">
      <w:pPr>
        <w:adjustRightInd w:val="0"/>
        <w:snapToGrid w:val="0"/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下面将较详细的介绍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模型标准的部分内容：</w:t>
      </w:r>
    </w:p>
    <w:p w14:paraId="55CC4D78" w14:textId="77777777" w:rsidR="00E7367B" w:rsidRPr="009C50E2" w:rsidRDefault="00E7367B" w:rsidP="00E7367B">
      <w:pPr>
        <w:spacing w:line="276" w:lineRule="auto"/>
        <w:ind w:firstLineChars="200" w:firstLine="482"/>
        <w:rPr>
          <w:rFonts w:ascii="Times New Roman" w:hAnsi="Times New Roman" w:cs="Times New Roman"/>
          <w:b/>
          <w:bCs/>
          <w:szCs w:val="18"/>
        </w:rPr>
      </w:pPr>
      <w:r w:rsidRPr="009C50E2">
        <w:rPr>
          <w:rFonts w:ascii="Times New Roman" w:hAnsi="Times New Roman" w:cs="Times New Roman"/>
          <w:b/>
          <w:bCs/>
          <w:szCs w:val="18"/>
        </w:rPr>
        <w:t>《建筑信息模型施工应用标准》模型细度</w:t>
      </w:r>
      <w:r w:rsidRPr="009C50E2">
        <w:rPr>
          <w:rFonts w:ascii="Times New Roman" w:hAnsi="Times New Roman" w:cs="Times New Roman"/>
          <w:b/>
          <w:bCs/>
          <w:szCs w:val="18"/>
        </w:rPr>
        <w:t>LOD</w:t>
      </w:r>
      <w:r w:rsidRPr="009C50E2">
        <w:rPr>
          <w:rFonts w:ascii="Times New Roman" w:hAnsi="Times New Roman" w:cs="Times New Roman"/>
          <w:b/>
          <w:bCs/>
          <w:szCs w:val="18"/>
        </w:rPr>
        <w:t>规定</w:t>
      </w:r>
    </w:p>
    <w:tbl>
      <w:tblPr>
        <w:tblStyle w:val="aa"/>
        <w:tblW w:w="9072" w:type="dxa"/>
        <w:tblInd w:w="250" w:type="dxa"/>
        <w:tblLook w:val="04A0" w:firstRow="1" w:lastRow="0" w:firstColumn="1" w:lastColumn="0" w:noHBand="0" w:noVBand="1"/>
      </w:tblPr>
      <w:tblGrid>
        <w:gridCol w:w="1305"/>
        <w:gridCol w:w="992"/>
        <w:gridCol w:w="1559"/>
        <w:gridCol w:w="5216"/>
      </w:tblGrid>
      <w:tr w:rsidR="00E7367B" w:rsidRPr="009C50E2" w14:paraId="72788987" w14:textId="77777777" w:rsidTr="003434EB">
        <w:tc>
          <w:tcPr>
            <w:tcW w:w="1305" w:type="dxa"/>
            <w:vAlign w:val="center"/>
          </w:tcPr>
          <w:p w14:paraId="19C4E331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14:paraId="314C862D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sz w:val="18"/>
                <w:szCs w:val="18"/>
              </w:rPr>
              <w:t>代号</w:t>
            </w:r>
          </w:p>
        </w:tc>
        <w:tc>
          <w:tcPr>
            <w:tcW w:w="1559" w:type="dxa"/>
            <w:vAlign w:val="center"/>
          </w:tcPr>
          <w:p w14:paraId="5FC428BD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sz w:val="18"/>
                <w:szCs w:val="18"/>
              </w:rPr>
              <w:t>形成阶段</w:t>
            </w:r>
          </w:p>
        </w:tc>
        <w:tc>
          <w:tcPr>
            <w:tcW w:w="5216" w:type="dxa"/>
            <w:vAlign w:val="center"/>
          </w:tcPr>
          <w:p w14:paraId="035BC3F0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sz w:val="18"/>
                <w:szCs w:val="18"/>
              </w:rPr>
              <w:t>备注</w:t>
            </w:r>
          </w:p>
        </w:tc>
      </w:tr>
      <w:tr w:rsidR="00E7367B" w:rsidRPr="009C50E2" w14:paraId="56F45882" w14:textId="77777777" w:rsidTr="003434EB">
        <w:tc>
          <w:tcPr>
            <w:tcW w:w="1305" w:type="dxa"/>
            <w:vAlign w:val="center"/>
          </w:tcPr>
          <w:p w14:paraId="1540FADA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概念设计模型</w:t>
            </w:r>
          </w:p>
        </w:tc>
        <w:tc>
          <w:tcPr>
            <w:tcW w:w="992" w:type="dxa"/>
            <w:vAlign w:val="center"/>
          </w:tcPr>
          <w:p w14:paraId="78E44BF1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LOD100</w:t>
            </w:r>
          </w:p>
        </w:tc>
        <w:tc>
          <w:tcPr>
            <w:tcW w:w="1559" w:type="dxa"/>
            <w:vAlign w:val="center"/>
          </w:tcPr>
          <w:p w14:paraId="69425914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概念设计阶段</w:t>
            </w:r>
          </w:p>
        </w:tc>
        <w:tc>
          <w:tcPr>
            <w:tcW w:w="5216" w:type="dxa"/>
            <w:vAlign w:val="center"/>
          </w:tcPr>
          <w:p w14:paraId="3160504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与《建筑工程设计文件编制深度规定》所要求的方案设计深度相对应。模型元素仅</w:t>
            </w: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需表现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对应建筑实体的基本形状及总体尺寸，无需表现细节特征及内部组成，构件所包含的信息应包括面积、高度、体积等基本信息，并可加入必要的语义信息</w:t>
            </w:r>
          </w:p>
        </w:tc>
      </w:tr>
      <w:tr w:rsidR="00E7367B" w:rsidRPr="009C50E2" w14:paraId="58AABF50" w14:textId="77777777" w:rsidTr="003434EB">
        <w:tc>
          <w:tcPr>
            <w:tcW w:w="1305" w:type="dxa"/>
            <w:vAlign w:val="center"/>
          </w:tcPr>
          <w:p w14:paraId="76F44D36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初步设计模型</w:t>
            </w:r>
          </w:p>
        </w:tc>
        <w:tc>
          <w:tcPr>
            <w:tcW w:w="992" w:type="dxa"/>
            <w:vAlign w:val="center"/>
          </w:tcPr>
          <w:p w14:paraId="15431698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LOD200</w:t>
            </w:r>
          </w:p>
        </w:tc>
        <w:tc>
          <w:tcPr>
            <w:tcW w:w="1559" w:type="dxa"/>
            <w:vAlign w:val="center"/>
          </w:tcPr>
          <w:p w14:paraId="49C67001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初步设计阶段</w:t>
            </w:r>
          </w:p>
        </w:tc>
        <w:tc>
          <w:tcPr>
            <w:tcW w:w="5216" w:type="dxa"/>
            <w:vAlign w:val="center"/>
          </w:tcPr>
          <w:p w14:paraId="5CC3A55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《建筑工程设计文件编制深度规定》所要求的初步设计深度相对应。模型元素应表现对应的建筑实体的主要几何特征及关键尺寸，无需表现细节特征及内部组成等；构件所包含的信息应包括构件的主要尺寸、安装尺寸、类型、规格及其他关键参数和信息等</w:t>
            </w:r>
          </w:p>
        </w:tc>
      </w:tr>
      <w:tr w:rsidR="00E7367B" w:rsidRPr="009C50E2" w14:paraId="7E5CA6ED" w14:textId="77777777" w:rsidTr="00CC538E">
        <w:tc>
          <w:tcPr>
            <w:tcW w:w="1305" w:type="dxa"/>
            <w:shd w:val="clear" w:color="auto" w:fill="FFFF00"/>
            <w:vAlign w:val="center"/>
          </w:tcPr>
          <w:p w14:paraId="297A4F8F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施工图设计模型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44ADF37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LOD300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76218A5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施工图设计阶段</w:t>
            </w:r>
          </w:p>
        </w:tc>
        <w:tc>
          <w:tcPr>
            <w:tcW w:w="5216" w:type="dxa"/>
            <w:shd w:val="clear" w:color="auto" w:fill="FFFF00"/>
            <w:vAlign w:val="center"/>
          </w:tcPr>
          <w:p w14:paraId="69585FB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《建筑工程设计文件编制深度规定》所要求的施工图设计深度相对应。模型元素应表现对应的建筑实体的详细几何特征及精确尺寸，应表现必要的细部特征及内部组成；构件应包含在项目后续阶段（如施工算量、材料统计、造价分析等应用）需要使用的详细信息，包括：构件的规格类型参数、主要技术指标、主要性能参数及技术要求等</w:t>
            </w:r>
          </w:p>
        </w:tc>
      </w:tr>
      <w:tr w:rsidR="00E7367B" w:rsidRPr="009C50E2" w14:paraId="58C8E810" w14:textId="77777777" w:rsidTr="003434EB">
        <w:tc>
          <w:tcPr>
            <w:tcW w:w="1305" w:type="dxa"/>
            <w:vAlign w:val="center"/>
          </w:tcPr>
          <w:p w14:paraId="437CBBD2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深化设计模型</w:t>
            </w:r>
          </w:p>
        </w:tc>
        <w:tc>
          <w:tcPr>
            <w:tcW w:w="992" w:type="dxa"/>
            <w:vAlign w:val="center"/>
          </w:tcPr>
          <w:p w14:paraId="233E4C85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LOD350</w:t>
            </w:r>
          </w:p>
        </w:tc>
        <w:tc>
          <w:tcPr>
            <w:tcW w:w="1559" w:type="dxa"/>
            <w:vAlign w:val="center"/>
          </w:tcPr>
          <w:p w14:paraId="280A4D01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深化设计阶段</w:t>
            </w:r>
          </w:p>
        </w:tc>
        <w:tc>
          <w:tcPr>
            <w:tcW w:w="5216" w:type="dxa"/>
            <w:vAlign w:val="center"/>
          </w:tcPr>
          <w:p w14:paraId="2E38EC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与施工深化设计需求对应。模型应包含加工、安装所需要的详细信息，以满足施工现场的信息沟通和协调，为施工专业协调和技术交底提供支持，为工程采购提供支持</w:t>
            </w:r>
          </w:p>
        </w:tc>
      </w:tr>
      <w:tr w:rsidR="00E7367B" w:rsidRPr="009C50E2" w14:paraId="39C70373" w14:textId="77777777" w:rsidTr="003434EB">
        <w:tc>
          <w:tcPr>
            <w:tcW w:w="1305" w:type="dxa"/>
            <w:vAlign w:val="center"/>
          </w:tcPr>
          <w:p w14:paraId="2E7BA1BA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施工过程模型</w:t>
            </w:r>
          </w:p>
        </w:tc>
        <w:tc>
          <w:tcPr>
            <w:tcW w:w="992" w:type="dxa"/>
            <w:vAlign w:val="center"/>
          </w:tcPr>
          <w:p w14:paraId="57F83655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LOD400</w:t>
            </w:r>
          </w:p>
        </w:tc>
        <w:tc>
          <w:tcPr>
            <w:tcW w:w="1559" w:type="dxa"/>
            <w:vAlign w:val="center"/>
          </w:tcPr>
          <w:p w14:paraId="68494BF2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施工实施阶段</w:t>
            </w:r>
          </w:p>
        </w:tc>
        <w:tc>
          <w:tcPr>
            <w:tcW w:w="5216" w:type="dxa"/>
            <w:vAlign w:val="center"/>
          </w:tcPr>
          <w:p w14:paraId="5EF3606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与施工过程管理需求对应。模型应包含施工临时设施、辅助结构、施工机械、进度、造价、质量安全、绿色环保等信息，以满足施工进度、成本、质量安全、绿色环保管理需求</w:t>
            </w:r>
          </w:p>
        </w:tc>
      </w:tr>
      <w:tr w:rsidR="00E7367B" w:rsidRPr="009C50E2" w14:paraId="3831AEAA" w14:textId="77777777" w:rsidTr="003434EB">
        <w:tc>
          <w:tcPr>
            <w:tcW w:w="1305" w:type="dxa"/>
            <w:vAlign w:val="center"/>
          </w:tcPr>
          <w:p w14:paraId="22DC220E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竣工验收模型</w:t>
            </w:r>
          </w:p>
        </w:tc>
        <w:tc>
          <w:tcPr>
            <w:tcW w:w="992" w:type="dxa"/>
            <w:vAlign w:val="center"/>
          </w:tcPr>
          <w:p w14:paraId="72132D4D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LOD500</w:t>
            </w:r>
          </w:p>
        </w:tc>
        <w:tc>
          <w:tcPr>
            <w:tcW w:w="1559" w:type="dxa"/>
            <w:vAlign w:val="center"/>
          </w:tcPr>
          <w:p w14:paraId="64BDE858" w14:textId="77777777" w:rsidR="00E7367B" w:rsidRPr="009C50E2" w:rsidRDefault="00E7367B" w:rsidP="00CB480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竣工验收</w:t>
            </w:r>
          </w:p>
        </w:tc>
        <w:tc>
          <w:tcPr>
            <w:tcW w:w="5216" w:type="dxa"/>
            <w:vAlign w:val="center"/>
          </w:tcPr>
          <w:p w14:paraId="64875E1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与工程竣工验收需求对应。模型应包含（或链接）相应分部、分项工程的竣工验收资料</w:t>
            </w:r>
          </w:p>
        </w:tc>
      </w:tr>
      <w:tr w:rsidR="00E7367B" w:rsidRPr="009C50E2" w14:paraId="6D225A35" w14:textId="77777777" w:rsidTr="003434EB">
        <w:tc>
          <w:tcPr>
            <w:tcW w:w="9072" w:type="dxa"/>
            <w:gridSpan w:val="4"/>
            <w:vAlign w:val="center"/>
          </w:tcPr>
          <w:p w14:paraId="6506717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LOD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的简单认知：当构件添加了材质后，可以对模型进行如渲染，日光分析，节能分析等多种应用。</w:t>
            </w:r>
          </w:p>
          <w:p w14:paraId="433BEDE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当构件增加大量设备维护方面的信息，便可用于后期维护方面。</w:t>
            </w:r>
          </w:p>
        </w:tc>
      </w:tr>
    </w:tbl>
    <w:p w14:paraId="601B1084" w14:textId="2788A01B" w:rsidR="00EF2CF2" w:rsidRPr="009C50E2" w:rsidRDefault="00EF2CF2" w:rsidP="00EF2CF2">
      <w:pPr>
        <w:pStyle w:val="2"/>
        <w:rPr>
          <w:rStyle w:val="af4"/>
          <w:rFonts w:ascii="Times New Roman" w:hAnsi="Times New Roman" w:cs="Times New Roman"/>
          <w:b/>
          <w:bCs/>
        </w:rPr>
      </w:pPr>
      <w:bookmarkStart w:id="39" w:name="_Toc107050639"/>
      <w:bookmarkStart w:id="40" w:name="_Toc12542803"/>
      <w:bookmarkStart w:id="41" w:name="_Toc90306994"/>
      <w:r w:rsidRPr="009C50E2">
        <w:rPr>
          <w:rFonts w:ascii="Times New Roman" w:hAnsi="Times New Roman" w:cs="Times New Roman"/>
        </w:rPr>
        <w:lastRenderedPageBreak/>
        <w:t>二、</w:t>
      </w:r>
      <w:r w:rsidRPr="009C50E2">
        <w:rPr>
          <w:rFonts w:ascii="Times New Roman" w:hAnsi="Times New Roman" w:cs="Times New Roman"/>
        </w:rPr>
        <w:t>BIM</w:t>
      </w:r>
      <w:r w:rsidRPr="009C50E2">
        <w:rPr>
          <w:rFonts w:ascii="Times New Roman" w:hAnsi="Times New Roman" w:cs="Times New Roman"/>
        </w:rPr>
        <w:t>建模实施方案</w:t>
      </w:r>
      <w:bookmarkEnd w:id="39"/>
    </w:p>
    <w:p w14:paraId="59EB924C" w14:textId="5A08DBA4" w:rsidR="00E7367B" w:rsidRPr="009C50E2" w:rsidRDefault="00EF2CF2" w:rsidP="003434EB">
      <w:pPr>
        <w:pStyle w:val="3"/>
        <w:rPr>
          <w:rFonts w:ascii="Times New Roman" w:hAnsi="Times New Roman" w:cs="Times New Roman"/>
        </w:rPr>
      </w:pPr>
      <w:bookmarkStart w:id="42" w:name="_Toc107050640"/>
      <w:r w:rsidRPr="009C50E2">
        <w:rPr>
          <w:rStyle w:val="af4"/>
          <w:rFonts w:ascii="Times New Roman" w:hAnsi="Times New Roman" w:cs="Times New Roman"/>
          <w:b/>
          <w:bCs/>
        </w:rPr>
        <w:t xml:space="preserve">2.1 </w:t>
      </w:r>
      <w:r w:rsidR="003434EB" w:rsidRPr="009C50E2">
        <w:rPr>
          <w:rStyle w:val="af4"/>
          <w:rFonts w:ascii="Times New Roman" w:hAnsi="Times New Roman" w:cs="Times New Roman"/>
          <w:b/>
          <w:bCs/>
        </w:rPr>
        <w:t>模型组织管理</w:t>
      </w:r>
      <w:bookmarkEnd w:id="40"/>
      <w:bookmarkEnd w:id="41"/>
      <w:bookmarkEnd w:id="42"/>
    </w:p>
    <w:p w14:paraId="3D584EF1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模型拆分的主要目的是协同工作，降低单个模型文件过大造成的工作效率下降（就目前计算机硬件性能，即使整个项目都使用单一模型文件进行工作是不太可能实现的）</w:t>
      </w:r>
    </w:p>
    <w:p w14:paraId="7FD94B83" w14:textId="77777777" w:rsidR="00E7367B" w:rsidRPr="009C50E2" w:rsidRDefault="00E7367B" w:rsidP="00E7367B">
      <w:pPr>
        <w:spacing w:line="276" w:lineRule="auto"/>
        <w:ind w:firstLineChars="200" w:firstLine="482"/>
        <w:rPr>
          <w:rFonts w:ascii="Times New Roman" w:hAnsi="Times New Roman" w:cs="Times New Roman"/>
          <w:b/>
          <w:bCs/>
          <w:szCs w:val="24"/>
        </w:rPr>
      </w:pPr>
      <w:r w:rsidRPr="009C50E2">
        <w:rPr>
          <w:rFonts w:ascii="Times New Roman" w:hAnsi="Times New Roman" w:cs="Times New Roman"/>
          <w:b/>
          <w:bCs/>
          <w:szCs w:val="24"/>
        </w:rPr>
        <w:t>模型拆分</w:t>
      </w:r>
    </w:p>
    <w:p w14:paraId="4E32EA3C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模型拆分按照各个建筑的单体、专业、楼层或区域进行拆分，（以</w:t>
      </w:r>
      <w:r w:rsidRPr="009C50E2">
        <w:rPr>
          <w:rFonts w:ascii="Times New Roman" w:hAnsi="Times New Roman" w:cs="Times New Roman"/>
          <w:szCs w:val="24"/>
        </w:rPr>
        <w:t>Revit</w:t>
      </w:r>
      <w:r w:rsidRPr="009C50E2">
        <w:rPr>
          <w:rFonts w:ascii="Times New Roman" w:hAnsi="Times New Roman" w:cs="Times New Roman"/>
          <w:szCs w:val="24"/>
        </w:rPr>
        <w:t>为例）拆分原则如下表：</w:t>
      </w:r>
    </w:p>
    <w:p w14:paraId="1250CD33" w14:textId="1F0BC81B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</w:t>
      </w:r>
      <w:r w:rsidRPr="009C50E2">
        <w:rPr>
          <w:rFonts w:ascii="Times New Roman" w:hAnsi="Times New Roman" w:cs="Times New Roman"/>
          <w:b/>
          <w:bCs/>
          <w:szCs w:val="21"/>
        </w:rPr>
        <w:t>.1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.1</w:t>
      </w:r>
      <w:r w:rsidRPr="009C50E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C50E2">
        <w:rPr>
          <w:rFonts w:ascii="Times New Roman" w:hAnsi="Times New Roman" w:cs="Times New Roman"/>
          <w:b/>
          <w:bCs/>
          <w:szCs w:val="21"/>
        </w:rPr>
        <w:t>模型拆分示例（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634"/>
      </w:tblGrid>
      <w:tr w:rsidR="00E7367B" w:rsidRPr="009C50E2" w14:paraId="3DA5D220" w14:textId="77777777" w:rsidTr="003434EB">
        <w:tc>
          <w:tcPr>
            <w:tcW w:w="2830" w:type="dxa"/>
            <w:shd w:val="clear" w:color="auto" w:fill="D9E2F3" w:themeFill="accent1" w:themeFillTint="33"/>
            <w:vAlign w:val="center"/>
          </w:tcPr>
          <w:p w14:paraId="40DCE9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拆分依据</w:t>
            </w:r>
          </w:p>
        </w:tc>
        <w:tc>
          <w:tcPr>
            <w:tcW w:w="6634" w:type="dxa"/>
            <w:shd w:val="clear" w:color="auto" w:fill="D9E2F3" w:themeFill="accent1" w:themeFillTint="33"/>
            <w:vAlign w:val="center"/>
          </w:tcPr>
          <w:p w14:paraId="75F11B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内容</w:t>
            </w:r>
          </w:p>
        </w:tc>
      </w:tr>
      <w:tr w:rsidR="00E7367B" w:rsidRPr="009C50E2" w14:paraId="2953F34F" w14:textId="77777777" w:rsidTr="003434EB">
        <w:tc>
          <w:tcPr>
            <w:tcW w:w="2830" w:type="dxa"/>
            <w:shd w:val="clear" w:color="auto" w:fill="auto"/>
            <w:vAlign w:val="center"/>
          </w:tcPr>
          <w:p w14:paraId="1D7AEA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按照专业分类划分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F8982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项目模型按照专业进行划分，建筑、结构、机电、场地、（幕墙、网架可根据项目实际情况单独划分）等可以作为子专业单独划分。</w:t>
            </w:r>
          </w:p>
        </w:tc>
      </w:tr>
      <w:tr w:rsidR="00E7367B" w:rsidRPr="009C50E2" w14:paraId="50585029" w14:textId="77777777" w:rsidTr="003434EB">
        <w:tc>
          <w:tcPr>
            <w:tcW w:w="2830" w:type="dxa"/>
            <w:shd w:val="clear" w:color="auto" w:fill="auto"/>
            <w:vAlign w:val="center"/>
          </w:tcPr>
          <w:p w14:paraId="14A9D3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按楼层划分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5234D8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各专业模型按照楼层进行划分；机电专业中的立管也须按照楼层进行断开，</w:t>
            </w:r>
            <w:proofErr w:type="gramStart"/>
            <w:r w:rsidRPr="009C50E2">
              <w:rPr>
                <w:rFonts w:ascii="Times New Roman" w:hAnsi="Times New Roman" w:cs="Times New Roman"/>
                <w:szCs w:val="21"/>
              </w:rPr>
              <w:t>方便分</w:t>
            </w:r>
            <w:proofErr w:type="gramEnd"/>
            <w:r w:rsidRPr="009C50E2">
              <w:rPr>
                <w:rFonts w:ascii="Times New Roman" w:hAnsi="Times New Roman" w:cs="Times New Roman"/>
                <w:szCs w:val="21"/>
              </w:rPr>
              <w:t>楼层统计工程量及模型分区域合并。</w:t>
            </w:r>
          </w:p>
        </w:tc>
      </w:tr>
      <w:tr w:rsidR="00E7367B" w:rsidRPr="009C50E2" w14:paraId="448D5334" w14:textId="77777777" w:rsidTr="003434EB">
        <w:tc>
          <w:tcPr>
            <w:tcW w:w="2830" w:type="dxa"/>
            <w:shd w:val="clear" w:color="auto" w:fill="auto"/>
            <w:vAlign w:val="center"/>
          </w:tcPr>
          <w:p w14:paraId="670810F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按系统划分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B8050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C50E2">
              <w:rPr>
                <w:rFonts w:ascii="Times New Roman" w:hAnsi="Times New Roman" w:cs="Times New Roman"/>
                <w:szCs w:val="21"/>
              </w:rPr>
              <w:t>机电各</w:t>
            </w:r>
            <w:proofErr w:type="gramEnd"/>
            <w:r w:rsidRPr="009C50E2">
              <w:rPr>
                <w:rFonts w:ascii="Times New Roman" w:hAnsi="Times New Roman" w:cs="Times New Roman"/>
                <w:szCs w:val="21"/>
              </w:rPr>
              <w:t>专业在楼层划分的基础之上再按照系统进行划分。</w:t>
            </w:r>
          </w:p>
        </w:tc>
      </w:tr>
      <w:tr w:rsidR="00E7367B" w:rsidRPr="009C50E2" w14:paraId="75A1D53C" w14:textId="77777777" w:rsidTr="003434EB">
        <w:tc>
          <w:tcPr>
            <w:tcW w:w="2830" w:type="dxa"/>
            <w:shd w:val="clear" w:color="auto" w:fill="auto"/>
            <w:vAlign w:val="center"/>
          </w:tcPr>
          <w:p w14:paraId="7CBDCB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按区域划分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182F374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建筑、结构专业：</w:t>
            </w:r>
          </w:p>
          <w:p w14:paraId="6667805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1</w:t>
            </w:r>
            <w:r w:rsidRPr="009C50E2">
              <w:rPr>
                <w:rFonts w:ascii="Times New Roman" w:hAnsi="Times New Roman" w:cs="Times New Roman"/>
                <w:szCs w:val="21"/>
              </w:rPr>
              <w:t>）按建筑、结构分区拆分；</w:t>
            </w:r>
          </w:p>
          <w:p w14:paraId="2BB29D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2</w:t>
            </w:r>
            <w:r w:rsidRPr="009C50E2">
              <w:rPr>
                <w:rFonts w:ascii="Times New Roman" w:hAnsi="Times New Roman" w:cs="Times New Roman"/>
                <w:szCs w:val="21"/>
              </w:rPr>
              <w:t>）按楼号拆分；</w:t>
            </w:r>
          </w:p>
          <w:p w14:paraId="7E4214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3</w:t>
            </w:r>
            <w:r w:rsidRPr="009C50E2">
              <w:rPr>
                <w:rFonts w:ascii="Times New Roman" w:hAnsi="Times New Roman" w:cs="Times New Roman"/>
                <w:szCs w:val="21"/>
              </w:rPr>
              <w:t>）按施工缝拆分；</w:t>
            </w:r>
          </w:p>
          <w:p w14:paraId="4815E6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4</w:t>
            </w:r>
            <w:r w:rsidRPr="009C50E2">
              <w:rPr>
                <w:rFonts w:ascii="Times New Roman" w:hAnsi="Times New Roman" w:cs="Times New Roman"/>
                <w:szCs w:val="21"/>
              </w:rPr>
              <w:t>）按建筑构件拆分，如幕墙、桁架、楼梯等；</w:t>
            </w:r>
          </w:p>
          <w:p w14:paraId="0B43F4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机电专业：</w:t>
            </w:r>
          </w:p>
          <w:p w14:paraId="48FE3A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1</w:t>
            </w:r>
            <w:r w:rsidRPr="009C50E2">
              <w:rPr>
                <w:rFonts w:ascii="Times New Roman" w:hAnsi="Times New Roman" w:cs="Times New Roman"/>
                <w:szCs w:val="21"/>
              </w:rPr>
              <w:t>）按防火分区</w:t>
            </w:r>
          </w:p>
          <w:p w14:paraId="5C21C3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2</w:t>
            </w:r>
            <w:r w:rsidRPr="009C50E2">
              <w:rPr>
                <w:rFonts w:ascii="Times New Roman" w:hAnsi="Times New Roman" w:cs="Times New Roman"/>
                <w:szCs w:val="21"/>
              </w:rPr>
              <w:t>）机房等管线复杂区域或特殊建筑区域可单独分区；</w:t>
            </w:r>
          </w:p>
          <w:p w14:paraId="166825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幕墙（</w:t>
            </w:r>
            <w:proofErr w:type="gramStart"/>
            <w:r w:rsidRPr="009C50E2">
              <w:rPr>
                <w:rFonts w:ascii="Times New Roman" w:hAnsi="Times New Roman" w:cs="Times New Roman"/>
                <w:szCs w:val="21"/>
              </w:rPr>
              <w:t>需独立</w:t>
            </w:r>
            <w:proofErr w:type="gramEnd"/>
            <w:r w:rsidRPr="009C50E2">
              <w:rPr>
                <w:rFonts w:ascii="Times New Roman" w:hAnsi="Times New Roman" w:cs="Times New Roman"/>
                <w:szCs w:val="21"/>
              </w:rPr>
              <w:t>建模）：</w:t>
            </w:r>
          </w:p>
          <w:p w14:paraId="348433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1</w:t>
            </w:r>
            <w:r w:rsidRPr="009C50E2">
              <w:rPr>
                <w:rFonts w:ascii="Times New Roman" w:hAnsi="Times New Roman" w:cs="Times New Roman"/>
                <w:szCs w:val="21"/>
              </w:rPr>
              <w:t>）按建筑立面拆分；</w:t>
            </w:r>
          </w:p>
          <w:p w14:paraId="4EA6F2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2</w:t>
            </w:r>
            <w:r w:rsidRPr="009C50E2">
              <w:rPr>
                <w:rFonts w:ascii="Times New Roman" w:hAnsi="Times New Roman" w:cs="Times New Roman"/>
                <w:szCs w:val="21"/>
              </w:rPr>
              <w:t>）按建筑分区拆分；</w:t>
            </w:r>
          </w:p>
        </w:tc>
      </w:tr>
      <w:tr w:rsidR="00E7367B" w:rsidRPr="009C50E2" w14:paraId="7596C59C" w14:textId="77777777" w:rsidTr="003434EB">
        <w:tc>
          <w:tcPr>
            <w:tcW w:w="9464" w:type="dxa"/>
            <w:gridSpan w:val="2"/>
            <w:shd w:val="clear" w:color="auto" w:fill="auto"/>
            <w:vAlign w:val="center"/>
          </w:tcPr>
          <w:p w14:paraId="5C7E55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对于大型项目，可以按照构件类型分配任务，而不是按照楼层（项目进行中人员变更或增加带来的弊端会凸显）</w:t>
            </w:r>
          </w:p>
        </w:tc>
      </w:tr>
    </w:tbl>
    <w:p w14:paraId="3427F433" w14:textId="77777777" w:rsidR="00E7367B" w:rsidRPr="009C50E2" w:rsidRDefault="00E7367B" w:rsidP="00E7367B">
      <w:pPr>
        <w:spacing w:line="276" w:lineRule="auto"/>
        <w:ind w:firstLineChars="200" w:firstLine="482"/>
        <w:rPr>
          <w:rFonts w:ascii="Times New Roman" w:hAnsi="Times New Roman" w:cs="Times New Roman"/>
          <w:b/>
          <w:bCs/>
          <w:szCs w:val="24"/>
        </w:rPr>
      </w:pPr>
      <w:r w:rsidRPr="009C50E2">
        <w:rPr>
          <w:rFonts w:ascii="Times New Roman" w:hAnsi="Times New Roman" w:cs="Times New Roman"/>
          <w:b/>
          <w:bCs/>
          <w:szCs w:val="24"/>
        </w:rPr>
        <w:t>模型合并</w:t>
      </w:r>
    </w:p>
    <w:p w14:paraId="7BD00C2F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模型的合并分为用中心文件进行协同建模和模型相互链接两种方式。</w:t>
      </w:r>
    </w:p>
    <w:p w14:paraId="77706819" w14:textId="4A7DCA34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2.1.2</w:t>
      </w:r>
      <w:r w:rsidRPr="009C50E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C50E2">
        <w:rPr>
          <w:rFonts w:ascii="Times New Roman" w:hAnsi="Times New Roman" w:cs="Times New Roman"/>
          <w:b/>
          <w:bCs/>
          <w:szCs w:val="21"/>
        </w:rPr>
        <w:t>模型合并方案（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634"/>
      </w:tblGrid>
      <w:tr w:rsidR="00E7367B" w:rsidRPr="009C50E2" w14:paraId="706ADDDE" w14:textId="77777777" w:rsidTr="003434EB">
        <w:tc>
          <w:tcPr>
            <w:tcW w:w="2830" w:type="dxa"/>
            <w:shd w:val="clear" w:color="auto" w:fill="D9E2F3" w:themeFill="accent1" w:themeFillTint="33"/>
            <w:vAlign w:val="center"/>
          </w:tcPr>
          <w:p w14:paraId="2E567F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合并方案</w:t>
            </w:r>
          </w:p>
        </w:tc>
        <w:tc>
          <w:tcPr>
            <w:tcW w:w="6634" w:type="dxa"/>
            <w:shd w:val="clear" w:color="auto" w:fill="D9E2F3" w:themeFill="accent1" w:themeFillTint="33"/>
            <w:vAlign w:val="center"/>
          </w:tcPr>
          <w:p w14:paraId="475A5B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内容</w:t>
            </w:r>
          </w:p>
        </w:tc>
      </w:tr>
      <w:tr w:rsidR="00E7367B" w:rsidRPr="009C50E2" w14:paraId="3F0A2A7E" w14:textId="77777777" w:rsidTr="003434EB">
        <w:tc>
          <w:tcPr>
            <w:tcW w:w="2830" w:type="dxa"/>
            <w:shd w:val="clear" w:color="auto" w:fill="auto"/>
            <w:vAlign w:val="center"/>
          </w:tcPr>
          <w:p w14:paraId="4ECE7C0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中心文件方式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27894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模型创建过程通过工作集方式进行协同工作，各专业</w:t>
            </w:r>
            <w:r w:rsidRPr="009C50E2">
              <w:rPr>
                <w:rFonts w:ascii="Times New Roman" w:hAnsi="Times New Roman" w:cs="Times New Roman"/>
                <w:szCs w:val="21"/>
              </w:rPr>
              <w:t>BIM</w:t>
            </w:r>
            <w:r w:rsidRPr="009C50E2">
              <w:rPr>
                <w:rFonts w:ascii="Times New Roman" w:hAnsi="Times New Roman" w:cs="Times New Roman"/>
                <w:szCs w:val="21"/>
              </w:rPr>
              <w:t>工程师在设定好的工作集中开展工作，并对各自权限进行控制。先将设定好的项目文件存成中心文件，放在服务器上，</w:t>
            </w:r>
            <w:r w:rsidRPr="009C50E2">
              <w:rPr>
                <w:rFonts w:ascii="Times New Roman" w:hAnsi="Times New Roman" w:cs="Times New Roman"/>
                <w:szCs w:val="21"/>
              </w:rPr>
              <w:lastRenderedPageBreak/>
              <w:t>再划分工作集，分配权限，然后各</w:t>
            </w:r>
            <w:r w:rsidRPr="009C50E2">
              <w:rPr>
                <w:rFonts w:ascii="Times New Roman" w:hAnsi="Times New Roman" w:cs="Times New Roman"/>
                <w:szCs w:val="21"/>
              </w:rPr>
              <w:t>BIM</w:t>
            </w:r>
            <w:r w:rsidRPr="009C50E2">
              <w:rPr>
                <w:rFonts w:ascii="Times New Roman" w:hAnsi="Times New Roman" w:cs="Times New Roman"/>
                <w:szCs w:val="21"/>
              </w:rPr>
              <w:t>工程师分别下载中心文件至本地，在各自的工作集中开展工作。</w:t>
            </w:r>
          </w:p>
          <w:p w14:paraId="46EE4C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整体模型合并时，将各中心文件链接整合到一起即可。</w:t>
            </w:r>
          </w:p>
        </w:tc>
      </w:tr>
      <w:tr w:rsidR="00E7367B" w:rsidRPr="009C50E2" w14:paraId="769DA0AD" w14:textId="77777777" w:rsidTr="003434EB">
        <w:tc>
          <w:tcPr>
            <w:tcW w:w="2830" w:type="dxa"/>
            <w:shd w:val="clear" w:color="auto" w:fill="auto"/>
            <w:vAlign w:val="center"/>
          </w:tcPr>
          <w:p w14:paraId="040CEA0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链接方式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E7C03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以链接方式协作的文件，最终整合时可建一空白的整合</w:t>
            </w:r>
            <w:r w:rsidRPr="009C50E2">
              <w:rPr>
                <w:rFonts w:ascii="Times New Roman" w:hAnsi="Times New Roman" w:cs="Times New Roman"/>
                <w:szCs w:val="21"/>
              </w:rPr>
              <w:t>RVT</w:t>
            </w:r>
            <w:r w:rsidRPr="009C50E2">
              <w:rPr>
                <w:rFonts w:ascii="Times New Roman" w:hAnsi="Times New Roman" w:cs="Times New Roman"/>
                <w:szCs w:val="21"/>
              </w:rPr>
              <w:t>文档，用相对路径将需要链接的模型整合到这个文档即可。</w:t>
            </w:r>
          </w:p>
        </w:tc>
      </w:tr>
    </w:tbl>
    <w:p w14:paraId="182A12BF" w14:textId="77777777" w:rsidR="00E7367B" w:rsidRPr="009C50E2" w:rsidRDefault="00E7367B" w:rsidP="00E7367B">
      <w:pPr>
        <w:spacing w:line="276" w:lineRule="auto"/>
        <w:rPr>
          <w:rFonts w:ascii="Times New Roman" w:hAnsi="Times New Roman" w:cs="Times New Roman"/>
          <w:szCs w:val="24"/>
        </w:rPr>
      </w:pPr>
    </w:p>
    <w:p w14:paraId="211DF3A5" w14:textId="785C9DE9" w:rsidR="00E7367B" w:rsidRPr="009C50E2" w:rsidRDefault="00EF2CF2" w:rsidP="00F84E62">
      <w:pPr>
        <w:pStyle w:val="3"/>
        <w:rPr>
          <w:rStyle w:val="af4"/>
          <w:rFonts w:ascii="Times New Roman" w:hAnsi="Times New Roman" w:cs="Times New Roman"/>
          <w:b/>
          <w:bCs/>
        </w:rPr>
      </w:pPr>
      <w:bookmarkStart w:id="43" w:name="_Toc90306995"/>
      <w:bookmarkStart w:id="44" w:name="_Toc12542804"/>
      <w:bookmarkStart w:id="45" w:name="_Toc107050641"/>
      <w:r w:rsidRPr="009C50E2">
        <w:rPr>
          <w:rStyle w:val="af4"/>
          <w:rFonts w:ascii="Times New Roman" w:hAnsi="Times New Roman" w:cs="Times New Roman"/>
          <w:b/>
          <w:bCs/>
        </w:rPr>
        <w:t xml:space="preserve">2.2 </w:t>
      </w:r>
      <w:r w:rsidR="00E7367B" w:rsidRPr="009C50E2">
        <w:rPr>
          <w:rStyle w:val="af4"/>
          <w:rFonts w:ascii="Times New Roman" w:hAnsi="Times New Roman" w:cs="Times New Roman"/>
          <w:b/>
          <w:bCs/>
        </w:rPr>
        <w:t>文件命名规则</w:t>
      </w:r>
      <w:bookmarkEnd w:id="43"/>
      <w:bookmarkEnd w:id="44"/>
      <w:bookmarkEnd w:id="45"/>
    </w:p>
    <w:p w14:paraId="1518B4A5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通常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应用参与人员较多，大型项目模型拆分</w:t>
      </w:r>
      <w:proofErr w:type="gramStart"/>
      <w:r w:rsidRPr="009C50E2">
        <w:rPr>
          <w:rFonts w:ascii="Times New Roman" w:hAnsi="Times New Roman" w:cs="Times New Roman"/>
          <w:szCs w:val="24"/>
        </w:rPr>
        <w:t>后文件</w:t>
      </w:r>
      <w:proofErr w:type="gramEnd"/>
      <w:r w:rsidRPr="009C50E2">
        <w:rPr>
          <w:rFonts w:ascii="Times New Roman" w:hAnsi="Times New Roman" w:cs="Times New Roman"/>
          <w:szCs w:val="24"/>
        </w:rPr>
        <w:t>数量较多，所以，清晰、规范的文件命名标识有助于参与人员提高认知效率和准确性。</w:t>
      </w:r>
    </w:p>
    <w:p w14:paraId="6FD6DE27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一般规则如下：</w:t>
      </w:r>
    </w:p>
    <w:p w14:paraId="2115718F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1</w:t>
      </w:r>
      <w:r w:rsidRPr="009C50E2">
        <w:rPr>
          <w:rFonts w:ascii="Times New Roman" w:hAnsi="Times New Roman" w:cs="Times New Roman"/>
          <w:szCs w:val="24"/>
        </w:rPr>
        <w:t>）文件命名以扼要描述文件内容，简短、明了为原则；</w:t>
      </w:r>
    </w:p>
    <w:p w14:paraId="4EB24A4C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2</w:t>
      </w:r>
      <w:r w:rsidRPr="009C50E2">
        <w:rPr>
          <w:rFonts w:ascii="Times New Roman" w:hAnsi="Times New Roman" w:cs="Times New Roman"/>
          <w:szCs w:val="24"/>
        </w:rPr>
        <w:t>）命名方式有一定的规律；</w:t>
      </w:r>
    </w:p>
    <w:p w14:paraId="28D92D29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3</w:t>
      </w:r>
      <w:r w:rsidRPr="009C50E2">
        <w:rPr>
          <w:rFonts w:ascii="Times New Roman" w:hAnsi="Times New Roman" w:cs="Times New Roman"/>
          <w:szCs w:val="24"/>
        </w:rPr>
        <w:t>）可用中文、英文、数字等计算机操作系统允许的字符；</w:t>
      </w:r>
    </w:p>
    <w:p w14:paraId="2EA658C9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4</w:t>
      </w:r>
      <w:r w:rsidRPr="009C50E2">
        <w:rPr>
          <w:rFonts w:ascii="Times New Roman" w:hAnsi="Times New Roman" w:cs="Times New Roman"/>
          <w:szCs w:val="24"/>
        </w:rPr>
        <w:t>）不要使用空格；</w:t>
      </w:r>
    </w:p>
    <w:p w14:paraId="3EA8D729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5</w:t>
      </w:r>
      <w:r w:rsidRPr="009C50E2">
        <w:rPr>
          <w:rFonts w:ascii="Times New Roman" w:hAnsi="Times New Roman" w:cs="Times New Roman"/>
          <w:szCs w:val="24"/>
        </w:rPr>
        <w:t>）可使用字母大小写方式、中划线</w:t>
      </w:r>
      <w:r w:rsidRPr="009C50E2">
        <w:rPr>
          <w:rFonts w:ascii="Times New Roman" w:hAnsi="Times New Roman" w:cs="Times New Roman"/>
          <w:szCs w:val="24"/>
        </w:rPr>
        <w:t>“-”</w:t>
      </w:r>
      <w:r w:rsidRPr="009C50E2">
        <w:rPr>
          <w:rFonts w:ascii="Times New Roman" w:hAnsi="Times New Roman" w:cs="Times New Roman"/>
          <w:szCs w:val="24"/>
        </w:rPr>
        <w:t>或下划线</w:t>
      </w:r>
      <w:r w:rsidRPr="009C50E2">
        <w:rPr>
          <w:rFonts w:ascii="Times New Roman" w:hAnsi="Times New Roman" w:cs="Times New Roman"/>
          <w:szCs w:val="24"/>
        </w:rPr>
        <w:t>“_”</w:t>
      </w:r>
      <w:r w:rsidRPr="009C50E2">
        <w:rPr>
          <w:rFonts w:ascii="Times New Roman" w:hAnsi="Times New Roman" w:cs="Times New Roman"/>
          <w:szCs w:val="24"/>
        </w:rPr>
        <w:t>来隔开。</w:t>
      </w:r>
    </w:p>
    <w:p w14:paraId="6E5305F3" w14:textId="199F211B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F84E62" w:rsidRPr="009C50E2">
        <w:rPr>
          <w:rFonts w:ascii="Times New Roman" w:hAnsi="Times New Roman" w:cs="Times New Roman"/>
          <w:b/>
          <w:bCs/>
          <w:szCs w:val="21"/>
        </w:rPr>
        <w:t>2.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</w:t>
      </w:r>
      <w:r w:rsidRPr="009C50E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C50E2">
        <w:rPr>
          <w:rFonts w:ascii="Times New Roman" w:hAnsi="Times New Roman" w:cs="Times New Roman"/>
          <w:b/>
          <w:bCs/>
          <w:szCs w:val="21"/>
        </w:rPr>
        <w:t>模型命名（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4366"/>
      </w:tblGrid>
      <w:tr w:rsidR="00E7367B" w:rsidRPr="009C50E2" w14:paraId="092EA67D" w14:textId="77777777" w:rsidTr="003434EB">
        <w:tc>
          <w:tcPr>
            <w:tcW w:w="5098" w:type="dxa"/>
            <w:shd w:val="clear" w:color="auto" w:fill="D9E2F3" w:themeFill="accent1" w:themeFillTint="33"/>
            <w:vAlign w:val="center"/>
          </w:tcPr>
          <w:p w14:paraId="021835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命名方式</w:t>
            </w:r>
          </w:p>
        </w:tc>
        <w:tc>
          <w:tcPr>
            <w:tcW w:w="4366" w:type="dxa"/>
            <w:shd w:val="clear" w:color="auto" w:fill="D9E2F3" w:themeFill="accent1" w:themeFillTint="33"/>
            <w:vAlign w:val="center"/>
          </w:tcPr>
          <w:p w14:paraId="75BA5A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4"/>
              </w:rPr>
              <w:t>专业代号</w:t>
            </w:r>
          </w:p>
        </w:tc>
      </w:tr>
      <w:tr w:rsidR="00E7367B" w:rsidRPr="009C50E2" w14:paraId="5F10526C" w14:textId="77777777" w:rsidTr="003434EB">
        <w:tc>
          <w:tcPr>
            <w:tcW w:w="5098" w:type="dxa"/>
            <w:shd w:val="clear" w:color="auto" w:fill="auto"/>
            <w:vAlign w:val="center"/>
          </w:tcPr>
          <w:p w14:paraId="5DB5C6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项目编号</w:t>
            </w:r>
            <w:r w:rsidRPr="009C50E2">
              <w:rPr>
                <w:rFonts w:ascii="Times New Roman" w:hAnsi="Times New Roman" w:cs="Times New Roman"/>
                <w:szCs w:val="21"/>
              </w:rPr>
              <w:t>-</w:t>
            </w:r>
            <w:r w:rsidRPr="009C50E2">
              <w:rPr>
                <w:rFonts w:ascii="Times New Roman" w:hAnsi="Times New Roman" w:cs="Times New Roman"/>
                <w:szCs w:val="21"/>
              </w:rPr>
              <w:t>单体</w:t>
            </w:r>
            <w:r w:rsidRPr="009C50E2">
              <w:rPr>
                <w:rFonts w:ascii="Times New Roman" w:hAnsi="Times New Roman" w:cs="Times New Roman"/>
                <w:szCs w:val="21"/>
              </w:rPr>
              <w:t>\</w:t>
            </w:r>
            <w:r w:rsidRPr="009C50E2">
              <w:rPr>
                <w:rFonts w:ascii="Times New Roman" w:hAnsi="Times New Roman" w:cs="Times New Roman"/>
                <w:szCs w:val="21"/>
              </w:rPr>
              <w:t>区域名称</w:t>
            </w:r>
            <w:r w:rsidRPr="009C50E2">
              <w:rPr>
                <w:rFonts w:ascii="Times New Roman" w:hAnsi="Times New Roman" w:cs="Times New Roman"/>
                <w:szCs w:val="21"/>
              </w:rPr>
              <w:t>-</w:t>
            </w:r>
            <w:r w:rsidRPr="009C50E2">
              <w:rPr>
                <w:rFonts w:ascii="Times New Roman" w:hAnsi="Times New Roman" w:cs="Times New Roman"/>
                <w:szCs w:val="21"/>
              </w:rPr>
              <w:t>专业名称</w:t>
            </w:r>
            <w:r w:rsidRPr="009C50E2">
              <w:rPr>
                <w:rFonts w:ascii="Times New Roman" w:hAnsi="Times New Roman" w:cs="Times New Roman"/>
                <w:szCs w:val="21"/>
              </w:rPr>
              <w:t>-</w:t>
            </w:r>
            <w:r w:rsidRPr="009C50E2">
              <w:rPr>
                <w:rFonts w:ascii="Times New Roman" w:hAnsi="Times New Roman" w:cs="Times New Roman"/>
                <w:szCs w:val="21"/>
              </w:rPr>
              <w:t>楼层</w:t>
            </w:r>
            <w:r w:rsidRPr="009C50E2">
              <w:rPr>
                <w:rFonts w:ascii="Times New Roman" w:hAnsi="Times New Roman" w:cs="Times New Roman"/>
                <w:szCs w:val="21"/>
              </w:rPr>
              <w:t>-</w:t>
            </w:r>
            <w:r w:rsidRPr="009C50E2">
              <w:rPr>
                <w:rFonts w:ascii="Times New Roman" w:hAnsi="Times New Roman" w:cs="Times New Roman"/>
                <w:szCs w:val="21"/>
              </w:rPr>
              <w:t>房间</w:t>
            </w:r>
            <w:r w:rsidRPr="009C50E2">
              <w:rPr>
                <w:rFonts w:ascii="Times New Roman" w:hAnsi="Times New Roman" w:cs="Times New Roman"/>
                <w:szCs w:val="21"/>
              </w:rPr>
              <w:t>\</w:t>
            </w:r>
            <w:r w:rsidRPr="009C50E2">
              <w:rPr>
                <w:rFonts w:ascii="Times New Roman" w:hAnsi="Times New Roman" w:cs="Times New Roman"/>
                <w:szCs w:val="21"/>
              </w:rPr>
              <w:t>描述</w:t>
            </w:r>
          </w:p>
          <w:p w14:paraId="2191D1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如：</w:t>
            </w:r>
          </w:p>
          <w:p w14:paraId="721837E3" w14:textId="32F8D932" w:rsidR="00E7367B" w:rsidRPr="009C50E2" w:rsidRDefault="00162046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WS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_A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区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结构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地下一层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水泵房</w:t>
            </w:r>
          </w:p>
          <w:p w14:paraId="2624FE65" w14:textId="33FDDD35" w:rsidR="00E7367B" w:rsidRPr="009C50E2" w:rsidRDefault="00162046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WS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_B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区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机电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地上一层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暖通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4403723" w14:textId="322C185D" w:rsidR="00E7367B" w:rsidRPr="009C50E2" w:rsidRDefault="00162046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WS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_A_STR_B1_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水泵房</w:t>
            </w:r>
          </w:p>
          <w:p w14:paraId="5E9040BC" w14:textId="01EFF396" w:rsidR="00E7367B" w:rsidRPr="009C50E2" w:rsidRDefault="00162046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WS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_B_MEP_F1_</w:t>
            </w:r>
            <w:r w:rsidR="00E7367B" w:rsidRPr="009C50E2">
              <w:rPr>
                <w:rFonts w:ascii="Times New Roman" w:hAnsi="Times New Roman" w:cs="Times New Roman"/>
                <w:szCs w:val="21"/>
              </w:rPr>
              <w:t>暖通</w:t>
            </w:r>
          </w:p>
        </w:tc>
      </w:tr>
      <w:tr w:rsidR="00E7367B" w:rsidRPr="009C50E2" w14:paraId="78065389" w14:textId="77777777" w:rsidTr="003434EB">
        <w:tc>
          <w:tcPr>
            <w:tcW w:w="5098" w:type="dxa"/>
            <w:shd w:val="clear" w:color="auto" w:fill="auto"/>
            <w:vAlign w:val="center"/>
          </w:tcPr>
          <w:p w14:paraId="1036E9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建筑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59C4B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ARC</w:t>
            </w:r>
          </w:p>
        </w:tc>
      </w:tr>
      <w:tr w:rsidR="00E7367B" w:rsidRPr="009C50E2" w14:paraId="5AE34ADD" w14:textId="77777777" w:rsidTr="003434EB">
        <w:tc>
          <w:tcPr>
            <w:tcW w:w="5098" w:type="dxa"/>
            <w:shd w:val="clear" w:color="auto" w:fill="auto"/>
            <w:vAlign w:val="center"/>
          </w:tcPr>
          <w:p w14:paraId="25BF9E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结构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33B74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STR</w:t>
            </w:r>
          </w:p>
        </w:tc>
      </w:tr>
      <w:tr w:rsidR="00E7367B" w:rsidRPr="009C50E2" w14:paraId="2AE6311B" w14:textId="77777777" w:rsidTr="003434EB">
        <w:tc>
          <w:tcPr>
            <w:tcW w:w="5098" w:type="dxa"/>
            <w:shd w:val="clear" w:color="auto" w:fill="auto"/>
            <w:vAlign w:val="center"/>
          </w:tcPr>
          <w:p w14:paraId="5CBBEC8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机电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06EEF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MEP</w:t>
            </w:r>
          </w:p>
        </w:tc>
      </w:tr>
      <w:tr w:rsidR="00E7367B" w:rsidRPr="009C50E2" w14:paraId="1F78AF9E" w14:textId="77777777" w:rsidTr="003434EB">
        <w:tc>
          <w:tcPr>
            <w:tcW w:w="5098" w:type="dxa"/>
            <w:shd w:val="clear" w:color="auto" w:fill="auto"/>
            <w:vAlign w:val="center"/>
          </w:tcPr>
          <w:p w14:paraId="5BF690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场地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D0337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CIV</w:t>
            </w:r>
          </w:p>
        </w:tc>
      </w:tr>
      <w:tr w:rsidR="00E7367B" w:rsidRPr="009C50E2" w14:paraId="5E9EC4F7" w14:textId="77777777" w:rsidTr="003434EB">
        <w:tc>
          <w:tcPr>
            <w:tcW w:w="5098" w:type="dxa"/>
            <w:shd w:val="clear" w:color="auto" w:fill="auto"/>
            <w:vAlign w:val="center"/>
          </w:tcPr>
          <w:p w14:paraId="73F5FB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地下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EB91D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B</w:t>
            </w:r>
          </w:p>
        </w:tc>
      </w:tr>
      <w:tr w:rsidR="00E7367B" w:rsidRPr="009C50E2" w14:paraId="47F1FE6E" w14:textId="77777777" w:rsidTr="003434EB">
        <w:tc>
          <w:tcPr>
            <w:tcW w:w="5098" w:type="dxa"/>
            <w:shd w:val="clear" w:color="auto" w:fill="auto"/>
            <w:vAlign w:val="center"/>
          </w:tcPr>
          <w:p w14:paraId="0BF712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地上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0A07D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9C50E2">
              <w:rPr>
                <w:rFonts w:ascii="Times New Roman" w:hAnsi="Times New Roman" w:cs="Times New Roman"/>
                <w:szCs w:val="21"/>
              </w:rPr>
              <w:t>F</w:t>
            </w:r>
          </w:p>
        </w:tc>
      </w:tr>
    </w:tbl>
    <w:p w14:paraId="29BA974E" w14:textId="6036C58F" w:rsidR="00E7367B" w:rsidRPr="009C50E2" w:rsidRDefault="00EF2CF2" w:rsidP="00F84E62">
      <w:pPr>
        <w:pStyle w:val="3"/>
        <w:rPr>
          <w:rStyle w:val="af4"/>
          <w:rFonts w:ascii="Times New Roman" w:hAnsi="Times New Roman" w:cs="Times New Roman"/>
          <w:b/>
          <w:bCs/>
        </w:rPr>
      </w:pPr>
      <w:bookmarkStart w:id="46" w:name="_Toc12542805"/>
      <w:bookmarkStart w:id="47" w:name="_Toc90306996"/>
      <w:bookmarkStart w:id="48" w:name="_Toc107050642"/>
      <w:r w:rsidRPr="009C50E2">
        <w:rPr>
          <w:rStyle w:val="af4"/>
          <w:rFonts w:ascii="Times New Roman" w:hAnsi="Times New Roman" w:cs="Times New Roman"/>
          <w:b/>
          <w:bCs/>
        </w:rPr>
        <w:t xml:space="preserve">2.3 </w:t>
      </w:r>
      <w:r w:rsidR="00E7367B" w:rsidRPr="009C50E2">
        <w:rPr>
          <w:rStyle w:val="af4"/>
          <w:rFonts w:ascii="Times New Roman" w:hAnsi="Times New Roman" w:cs="Times New Roman"/>
          <w:b/>
          <w:bCs/>
        </w:rPr>
        <w:t>坐标原点定位及楼层标高</w:t>
      </w:r>
      <w:bookmarkEnd w:id="46"/>
      <w:bookmarkEnd w:id="47"/>
      <w:bookmarkEnd w:id="48"/>
    </w:p>
    <w:p w14:paraId="764B60E7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通常由项目经理在项目样板中将坐标原点，标高，轴网，图元命名规范，机电颜色方案等统一设置完成后，其他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工程师以此样板为基础，进行建模工作。</w:t>
      </w:r>
    </w:p>
    <w:p w14:paraId="44D16864" w14:textId="77777777" w:rsidR="00E7367B" w:rsidRPr="009C50E2" w:rsidRDefault="00E7367B" w:rsidP="00E7367B">
      <w:pPr>
        <w:spacing w:line="276" w:lineRule="auto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使用相对标高，正负</w:t>
      </w:r>
      <w:r w:rsidRPr="009C50E2">
        <w:rPr>
          <w:rFonts w:ascii="Times New Roman" w:hAnsi="Times New Roman" w:cs="Times New Roman"/>
          <w:szCs w:val="24"/>
        </w:rPr>
        <w:t>0.000</w:t>
      </w:r>
      <w:r w:rsidRPr="009C50E2">
        <w:rPr>
          <w:rFonts w:ascii="Times New Roman" w:hAnsi="Times New Roman" w:cs="Times New Roman"/>
          <w:szCs w:val="24"/>
        </w:rPr>
        <w:t>即为坐标原点</w:t>
      </w:r>
      <w:r w:rsidRPr="009C50E2">
        <w:rPr>
          <w:rFonts w:ascii="Times New Roman" w:hAnsi="Times New Roman" w:cs="Times New Roman"/>
          <w:szCs w:val="24"/>
        </w:rPr>
        <w:t>Z</w:t>
      </w:r>
      <w:r w:rsidRPr="009C50E2">
        <w:rPr>
          <w:rFonts w:ascii="Times New Roman" w:hAnsi="Times New Roman" w:cs="Times New Roman"/>
          <w:szCs w:val="24"/>
        </w:rPr>
        <w:t>轴坐标点：建筑，结构和机电统一的相对标高，由项目样板文件确定。</w:t>
      </w:r>
    </w:p>
    <w:p w14:paraId="309EA284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项目基点，即项目坐标系的原点</w:t>
      </w:r>
      <w:r w:rsidRPr="009C50E2">
        <w:rPr>
          <w:rFonts w:ascii="Times New Roman" w:hAnsi="Times New Roman" w:cs="Times New Roman"/>
          <w:szCs w:val="24"/>
        </w:rPr>
        <w:t>0,0,0)</w:t>
      </w:r>
      <w:r w:rsidRPr="009C50E2">
        <w:rPr>
          <w:rFonts w:ascii="Times New Roman" w:hAnsi="Times New Roman" w:cs="Times New Roman"/>
          <w:szCs w:val="24"/>
        </w:rPr>
        <w:t>，用于在场地中确定建筑的位置以及定位建</w:t>
      </w:r>
      <w:r w:rsidRPr="009C50E2">
        <w:rPr>
          <w:rFonts w:ascii="Times New Roman" w:hAnsi="Times New Roman" w:cs="Times New Roman"/>
          <w:szCs w:val="24"/>
        </w:rPr>
        <w:lastRenderedPageBreak/>
        <w:t>筑的设计图元。参照项目坐标系的高程点坐标和高程点将相对于此点显示相应数据。</w:t>
      </w:r>
    </w:p>
    <w:p w14:paraId="50CD61CB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所有</w:t>
      </w:r>
      <w:r w:rsidRPr="009C50E2">
        <w:rPr>
          <w:rFonts w:ascii="Times New Roman" w:hAnsi="Times New Roman" w:cs="Times New Roman"/>
          <w:szCs w:val="24"/>
        </w:rPr>
        <w:t>BIM</w:t>
      </w:r>
      <w:r w:rsidRPr="009C50E2">
        <w:rPr>
          <w:rFonts w:ascii="Times New Roman" w:hAnsi="Times New Roman" w:cs="Times New Roman"/>
          <w:szCs w:val="24"/>
        </w:rPr>
        <w:t>模型使用同一坐标系统，建筑，结构，机电统一采用</w:t>
      </w:r>
      <w:proofErr w:type="gramStart"/>
      <w:r w:rsidRPr="009C50E2">
        <w:rPr>
          <w:rFonts w:ascii="Times New Roman" w:hAnsi="Times New Roman" w:cs="Times New Roman"/>
          <w:szCs w:val="24"/>
        </w:rPr>
        <w:t>一个轴网文件</w:t>
      </w:r>
      <w:proofErr w:type="gramEnd"/>
      <w:r w:rsidRPr="009C50E2">
        <w:rPr>
          <w:rFonts w:ascii="Times New Roman" w:hAnsi="Times New Roman" w:cs="Times New Roman"/>
          <w:szCs w:val="24"/>
        </w:rPr>
        <w:t>，保证模型整合定位准确。</w:t>
      </w:r>
    </w:p>
    <w:p w14:paraId="722D794B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建立项目</w:t>
      </w:r>
      <w:proofErr w:type="gramStart"/>
      <w:r w:rsidRPr="009C50E2">
        <w:rPr>
          <w:rFonts w:ascii="Times New Roman" w:hAnsi="Times New Roman" w:cs="Times New Roman"/>
          <w:szCs w:val="24"/>
        </w:rPr>
        <w:t>正北与项目北</w:t>
      </w:r>
      <w:proofErr w:type="gramEnd"/>
      <w:r w:rsidRPr="009C50E2">
        <w:rPr>
          <w:rFonts w:ascii="Times New Roman" w:hAnsi="Times New Roman" w:cs="Times New Roman"/>
          <w:szCs w:val="24"/>
        </w:rPr>
        <w:t>关系。</w:t>
      </w:r>
    </w:p>
    <w:p w14:paraId="55931633" w14:textId="77777777" w:rsidR="00E7367B" w:rsidRPr="009C50E2" w:rsidRDefault="00E7367B" w:rsidP="00E7367B">
      <w:pPr>
        <w:spacing w:line="276" w:lineRule="auto"/>
        <w:ind w:firstLineChars="200" w:firstLine="480"/>
        <w:rPr>
          <w:rFonts w:ascii="Times New Roman" w:hAnsi="Times New Roman" w:cs="Times New Roman"/>
          <w:szCs w:val="24"/>
        </w:rPr>
      </w:pPr>
      <w:r w:rsidRPr="009C50E2">
        <w:rPr>
          <w:rFonts w:ascii="Times New Roman" w:hAnsi="Times New Roman" w:cs="Times New Roman"/>
          <w:szCs w:val="24"/>
        </w:rPr>
        <w:t>按照施工图纸正确定位项目的地理位置，建筑红线及各定位点地理坐标。</w:t>
      </w:r>
    </w:p>
    <w:p w14:paraId="06C7885C" w14:textId="0EADD1DB" w:rsidR="00E7367B" w:rsidRPr="009C50E2" w:rsidRDefault="00EF2CF2" w:rsidP="00F84E62">
      <w:pPr>
        <w:pStyle w:val="3"/>
        <w:rPr>
          <w:rStyle w:val="af4"/>
          <w:rFonts w:ascii="Times New Roman" w:hAnsi="Times New Roman" w:cs="Times New Roman"/>
          <w:b/>
          <w:bCs/>
        </w:rPr>
      </w:pPr>
      <w:bookmarkStart w:id="49" w:name="_Toc90306997"/>
      <w:bookmarkStart w:id="50" w:name="_Toc12542806"/>
      <w:bookmarkStart w:id="51" w:name="_Toc107050643"/>
      <w:r w:rsidRPr="009C50E2">
        <w:rPr>
          <w:rStyle w:val="af4"/>
          <w:rFonts w:ascii="Times New Roman" w:hAnsi="Times New Roman" w:cs="Times New Roman"/>
          <w:b/>
          <w:bCs/>
        </w:rPr>
        <w:t xml:space="preserve">2.4 </w:t>
      </w:r>
      <w:r w:rsidR="00E7367B" w:rsidRPr="009C50E2">
        <w:rPr>
          <w:rStyle w:val="af4"/>
          <w:rFonts w:ascii="Times New Roman" w:hAnsi="Times New Roman" w:cs="Times New Roman"/>
          <w:b/>
          <w:bCs/>
        </w:rPr>
        <w:t>色彩规定</w:t>
      </w:r>
      <w:bookmarkEnd w:id="49"/>
      <w:bookmarkEnd w:id="50"/>
      <w:r w:rsidR="00135B4A" w:rsidRPr="009C50E2">
        <w:rPr>
          <w:rStyle w:val="af4"/>
          <w:rFonts w:ascii="Times New Roman" w:hAnsi="Times New Roman" w:cs="Times New Roman"/>
          <w:b/>
          <w:bCs/>
        </w:rPr>
        <w:t>（参考版）</w:t>
      </w:r>
      <w:bookmarkEnd w:id="51"/>
    </w:p>
    <w:p w14:paraId="2FC6DF21" w14:textId="262694E4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2.4.1</w:t>
      </w:r>
      <w:r w:rsidR="00F84E62" w:rsidRPr="009C50E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C50E2">
        <w:rPr>
          <w:rFonts w:ascii="Times New Roman" w:hAnsi="Times New Roman" w:cs="Times New Roman"/>
          <w:b/>
          <w:bCs/>
          <w:szCs w:val="21"/>
        </w:rPr>
        <w:t>BIM</w:t>
      </w:r>
      <w:r w:rsidRPr="009C50E2">
        <w:rPr>
          <w:rFonts w:ascii="Times New Roman" w:hAnsi="Times New Roman" w:cs="Times New Roman"/>
          <w:b/>
          <w:bCs/>
          <w:szCs w:val="21"/>
        </w:rPr>
        <w:t>模型色彩表</w:t>
      </w:r>
      <w:r w:rsidRPr="009C50E2">
        <w:rPr>
          <w:rFonts w:ascii="Times New Roman" w:hAnsi="Times New Roman" w:cs="Times New Roman"/>
          <w:b/>
          <w:bCs/>
          <w:szCs w:val="21"/>
        </w:rPr>
        <w:t>__</w:t>
      </w:r>
      <w:r w:rsidRPr="009C50E2">
        <w:rPr>
          <w:rFonts w:ascii="Times New Roman" w:hAnsi="Times New Roman" w:cs="Times New Roman"/>
          <w:b/>
          <w:bCs/>
          <w:szCs w:val="21"/>
        </w:rPr>
        <w:t>土建（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2126"/>
        <w:gridCol w:w="1134"/>
        <w:gridCol w:w="1701"/>
        <w:gridCol w:w="1417"/>
        <w:gridCol w:w="2098"/>
      </w:tblGrid>
      <w:tr w:rsidR="00E7367B" w:rsidRPr="009C50E2" w14:paraId="5B2CEB31" w14:textId="77777777" w:rsidTr="00F84E62">
        <w:tc>
          <w:tcPr>
            <w:tcW w:w="880" w:type="dxa"/>
            <w:shd w:val="clear" w:color="auto" w:fill="D9E2F3" w:themeFill="accent1" w:themeFillTint="33"/>
            <w:vAlign w:val="center"/>
          </w:tcPr>
          <w:p w14:paraId="7B6AC7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专业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4A6839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构件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8144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图例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92CF10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BIM RGB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C28A6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BIM</w:t>
            </w: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颜色</w:t>
            </w:r>
          </w:p>
        </w:tc>
        <w:tc>
          <w:tcPr>
            <w:tcW w:w="2098" w:type="dxa"/>
            <w:shd w:val="clear" w:color="auto" w:fill="D9E2F3" w:themeFill="accent1" w:themeFillTint="33"/>
            <w:vAlign w:val="center"/>
          </w:tcPr>
          <w:p w14:paraId="1E7A76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透明度</w:t>
            </w:r>
          </w:p>
        </w:tc>
      </w:tr>
      <w:tr w:rsidR="00E7367B" w:rsidRPr="009C50E2" w14:paraId="5FA9DDDB" w14:textId="77777777" w:rsidTr="00F84E62">
        <w:tc>
          <w:tcPr>
            <w:tcW w:w="880" w:type="dxa"/>
            <w:vMerge w:val="restart"/>
            <w:shd w:val="clear" w:color="auto" w:fill="auto"/>
            <w:vAlign w:val="center"/>
          </w:tcPr>
          <w:p w14:paraId="6547AAA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建筑</w:t>
            </w:r>
          </w:p>
        </w:tc>
        <w:tc>
          <w:tcPr>
            <w:tcW w:w="2126" w:type="dxa"/>
            <w:vAlign w:val="center"/>
          </w:tcPr>
          <w:p w14:paraId="096A28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幕墙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BB9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2FE5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9FFF"/>
          </w:tcPr>
          <w:p w14:paraId="5D774D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4E9FD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F4FF52A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12B10B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D0697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非砌体墙</w:t>
            </w:r>
          </w:p>
        </w:tc>
        <w:tc>
          <w:tcPr>
            <w:tcW w:w="1134" w:type="dxa"/>
            <w:vAlign w:val="center"/>
          </w:tcPr>
          <w:p w14:paraId="70EB7D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42EF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91A552"/>
          </w:tcPr>
          <w:p w14:paraId="43E0A0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1B6C92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476059A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297D0C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516B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砌体墙</w:t>
            </w:r>
          </w:p>
        </w:tc>
        <w:tc>
          <w:tcPr>
            <w:tcW w:w="1134" w:type="dxa"/>
            <w:vAlign w:val="center"/>
          </w:tcPr>
          <w:p w14:paraId="77870B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E0C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</w:tcPr>
          <w:p w14:paraId="1FF3E8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6B2FD1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953C2E2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5EC1A4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C1A4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砌体内墙（砌块、砖）</w:t>
            </w:r>
          </w:p>
        </w:tc>
        <w:tc>
          <w:tcPr>
            <w:tcW w:w="1134" w:type="dxa"/>
            <w:vAlign w:val="center"/>
          </w:tcPr>
          <w:p w14:paraId="30D97C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8E75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FFFF33"/>
          </w:tcPr>
          <w:p w14:paraId="4E3870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663E26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D10DC68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1D6862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8EC8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砌体外墙（砌块、砖）</w:t>
            </w:r>
          </w:p>
        </w:tc>
        <w:tc>
          <w:tcPr>
            <w:tcW w:w="1134" w:type="dxa"/>
            <w:vAlign w:val="center"/>
          </w:tcPr>
          <w:p w14:paraId="28BA7B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2390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666614"/>
          </w:tcPr>
          <w:p w14:paraId="105BAC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27F3BF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28D9C40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1AE454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8D80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填充内墙</w:t>
            </w:r>
          </w:p>
        </w:tc>
        <w:tc>
          <w:tcPr>
            <w:tcW w:w="1134" w:type="dxa"/>
            <w:vAlign w:val="center"/>
          </w:tcPr>
          <w:p w14:paraId="038AFD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3ECA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7" w:type="dxa"/>
            <w:shd w:val="clear" w:color="auto" w:fill="FFC999"/>
          </w:tcPr>
          <w:p w14:paraId="31F0FF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592FA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626A4D9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3DB043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212A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填充外墙</w:t>
            </w:r>
          </w:p>
        </w:tc>
        <w:tc>
          <w:tcPr>
            <w:tcW w:w="1134" w:type="dxa"/>
            <w:vAlign w:val="center"/>
          </w:tcPr>
          <w:p w14:paraId="496B24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5EF1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FF9233"/>
          </w:tcPr>
          <w:p w14:paraId="0B5A32E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1E600E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3782913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738F08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591B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砌体虚墙</w:t>
            </w:r>
          </w:p>
        </w:tc>
        <w:tc>
          <w:tcPr>
            <w:tcW w:w="1134" w:type="dxa"/>
            <w:vAlign w:val="center"/>
          </w:tcPr>
          <w:p w14:paraId="628555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27B5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4D4D4D"/>
          </w:tcPr>
          <w:p w14:paraId="7E6655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6DAD0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5109B41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33CC74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A2025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间壁墙</w:t>
            </w:r>
          </w:p>
        </w:tc>
        <w:tc>
          <w:tcPr>
            <w:tcW w:w="1134" w:type="dxa"/>
            <w:vAlign w:val="center"/>
          </w:tcPr>
          <w:p w14:paraId="7340F8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83B33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96FF33"/>
          </w:tcPr>
          <w:p w14:paraId="3D7F12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F0244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8A34525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0920C5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3C5B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飘面窗</w:t>
            </w:r>
            <w:proofErr w:type="gramEnd"/>
          </w:p>
        </w:tc>
        <w:tc>
          <w:tcPr>
            <w:tcW w:w="1134" w:type="dxa"/>
            <w:vAlign w:val="center"/>
          </w:tcPr>
          <w:p w14:paraId="2B7FE4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6992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41146E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7F0B6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8D9367B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2AA0A3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BFEB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悬挑板</w:t>
            </w:r>
          </w:p>
        </w:tc>
        <w:tc>
          <w:tcPr>
            <w:tcW w:w="1134" w:type="dxa"/>
            <w:vAlign w:val="center"/>
          </w:tcPr>
          <w:p w14:paraId="30A7C4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2D50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</w:tcPr>
          <w:p w14:paraId="787956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620299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205E50F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600BC4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7B8F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竖悬板</w:t>
            </w:r>
            <w:proofErr w:type="gramEnd"/>
          </w:p>
        </w:tc>
        <w:tc>
          <w:tcPr>
            <w:tcW w:w="1134" w:type="dxa"/>
            <w:vAlign w:val="center"/>
          </w:tcPr>
          <w:p w14:paraId="253145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50DF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FFFF"/>
          </w:tcPr>
          <w:p w14:paraId="2FACA3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CFDDC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1F0694A" w14:textId="77777777" w:rsidTr="00F84E62">
        <w:tc>
          <w:tcPr>
            <w:tcW w:w="880" w:type="dxa"/>
            <w:vMerge/>
            <w:shd w:val="clear" w:color="auto" w:fill="auto"/>
            <w:vAlign w:val="center"/>
          </w:tcPr>
          <w:p w14:paraId="373118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8160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飘窗</w:t>
            </w:r>
            <w:proofErr w:type="gramEnd"/>
          </w:p>
        </w:tc>
        <w:tc>
          <w:tcPr>
            <w:tcW w:w="1134" w:type="dxa"/>
            <w:vAlign w:val="center"/>
          </w:tcPr>
          <w:p w14:paraId="0B671E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1550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BF7F"/>
          </w:tcPr>
          <w:p w14:paraId="62BC2B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67DF05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41D492D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2F0427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740C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腰线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055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6CA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DF9B7F"/>
          </w:tcPr>
          <w:p w14:paraId="4D1DB2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7585E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39C83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28D3A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09798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8A2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DACC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29F064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6424A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9BD440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BC2CF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9E71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5A5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A85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CCCCCC"/>
          </w:tcPr>
          <w:p w14:paraId="22103B4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3BE61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67C4D0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CE7E4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3833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门联窗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29D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3F84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DF7F"/>
          </w:tcPr>
          <w:p w14:paraId="27C7A60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38AE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100D05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9A3CB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CC66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栏杆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7EB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113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7F7F"/>
          </w:tcPr>
          <w:p w14:paraId="32A1B10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1141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B1E66A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745C4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93CF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脚手架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27B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9620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007F7F"/>
          </w:tcPr>
          <w:p w14:paraId="3B6A8E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1E1B6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229C4C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853FB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E7BD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台阶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141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52BF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7F5F00"/>
          </w:tcPr>
          <w:p w14:paraId="3E83D0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E6E6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490312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76E61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A804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散水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5D40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93A6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BFFF00"/>
          </w:tcPr>
          <w:p w14:paraId="256178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6339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1E1DEB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ABAED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3FC2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坡道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C19D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852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7C52"/>
          </w:tcPr>
          <w:p w14:paraId="018B471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3330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2485B7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12AC55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E060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板洞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AF386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8034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BFFF"/>
          </w:tcPr>
          <w:p w14:paraId="006798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148D6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032DEA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CE887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AB61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6E2E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AD2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BFFF"/>
          </w:tcPr>
          <w:p w14:paraId="51FBDB3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149F5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41770F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A953A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604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圈梁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208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6B25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9FFF"/>
          </w:tcPr>
          <w:p w14:paraId="2D95D3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EC6C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7CF84E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2562B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E19A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过梁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CCB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DC5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7FFF"/>
          </w:tcPr>
          <w:p w14:paraId="1EE16B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8D894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26E889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F2B8FF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3F4A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悬挑梁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8F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CBD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7FFFDF"/>
          </w:tcPr>
          <w:p w14:paraId="36E259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8376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BB4E1A7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457A42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530C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构造柱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30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297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FFFF"/>
          </w:tcPr>
          <w:p w14:paraId="483B3D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B256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0B9DE1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54188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13FA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建筑范围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2B8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FFE5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7FFFDF"/>
          </w:tcPr>
          <w:p w14:paraId="4816470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B004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8E2E3A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58960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5794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标准过梁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C96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88D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0052A5"/>
          </w:tcPr>
          <w:p w14:paraId="4165E70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5D21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0FF976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343B7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ED7B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梯段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CE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C0FA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00A552"/>
          </w:tcPr>
          <w:p w14:paraId="2B5FBF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3EF3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110372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86169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1438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高度调整框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E42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7B4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00A552"/>
          </w:tcPr>
          <w:p w14:paraId="6D692C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6E883A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C5F74C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6217D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CB502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跨层洞口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BCDF1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BE80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BFFF"/>
          </w:tcPr>
          <w:p w14:paraId="754152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00EB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D1F54F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50F604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ECDB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栏板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E82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0D1D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7" w:type="dxa"/>
            <w:shd w:val="clear" w:color="auto" w:fill="3F7F4F"/>
          </w:tcPr>
          <w:p w14:paraId="3C32DE8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690692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F262D3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60B40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A329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扶手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483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B042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7C52"/>
          </w:tcPr>
          <w:p w14:paraId="18F41F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7442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6A3C21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6A15E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C5D8B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压顶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8B9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BEF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7F3F00"/>
          </w:tcPr>
          <w:p w14:paraId="08408E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9EB5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91ADF5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359A0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6F5E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挑檐天沟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8052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0994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7F5F3F"/>
          </w:tcPr>
          <w:p w14:paraId="049610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1693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EBE3EF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6F669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35EC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老虎窗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F4A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AC9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3FFF00"/>
          </w:tcPr>
          <w:p w14:paraId="05889E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4121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0E70A6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38225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D275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阳台雨篷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A21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FA4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3F7F7F"/>
          </w:tcPr>
          <w:p w14:paraId="7078DD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E400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D0C76D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A87AF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6FE1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楼梯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F4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B27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00A5A5"/>
          </w:tcPr>
          <w:p w14:paraId="44609E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9ABC0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0FEC49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237A1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CF0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沟槽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876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666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7F7F3F"/>
          </w:tcPr>
          <w:p w14:paraId="1BD768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E248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555350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8C8C68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74CB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节点构件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4A9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5558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7C52"/>
          </w:tcPr>
          <w:p w14:paraId="758013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738F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31EC355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10E066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D09E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建筑面积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058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FD4B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00FF"/>
          </w:tcPr>
          <w:p w14:paraId="4553C6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F33A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46F948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E386E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F2BC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门垛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BAD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A242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05D353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4105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FD79A9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7A257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5AD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防水反坎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11BAA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8ED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7FFF7F"/>
          </w:tcPr>
          <w:p w14:paraId="07A2DD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E2A17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DACF19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D51E5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D963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洞口边框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D27F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306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7F7F00"/>
          </w:tcPr>
          <w:p w14:paraId="0A379D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2AE24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DB6EC7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EBCDB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2BD6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流水段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D7A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CB9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678ACD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EB08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D0CDAEA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0D9990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结构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21C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B92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474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</w:tcPr>
          <w:p w14:paraId="04E675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28B7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E5E0A4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13729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518C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58AD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CFB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FFFF"/>
          </w:tcPr>
          <w:p w14:paraId="591A04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3871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395716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8BD38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1C71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复合墙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D5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98B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</w:tcPr>
          <w:p w14:paraId="408792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C0269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AFA293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72CF8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4AFB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预埋铁件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119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5C36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A552A5"/>
          </w:tcPr>
          <w:p w14:paraId="4D92F9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7E51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C83E78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A0BE3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2341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预制板缝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E28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7C10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A552"/>
          </w:tcPr>
          <w:p w14:paraId="7D0629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77BC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E8DAFD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B5608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9983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71E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36C2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DF7FFF"/>
          </w:tcPr>
          <w:p w14:paraId="46E169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A2BF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1A62DF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C9F9A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EF7B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角柱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2FC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A07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33A3FF"/>
          </w:tcPr>
          <w:p w14:paraId="240FDF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0C44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A1FB40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F3D78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3839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边柱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23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449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33FFFF"/>
          </w:tcPr>
          <w:p w14:paraId="2AD9E54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3D98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F43F6E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D4A4F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359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中柱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F15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9CE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8000FF"/>
          </w:tcPr>
          <w:p w14:paraId="1865094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219A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1EEC16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D6527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BBBD5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CC2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42B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7FFF"/>
          </w:tcPr>
          <w:p w14:paraId="232C6F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C7114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71FF236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F7EB3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B0BE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0C8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69B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FFFF"/>
          </w:tcPr>
          <w:p w14:paraId="255803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9264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5BD9A5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F9BD9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F70C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3E5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9F7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91A552"/>
          </w:tcPr>
          <w:p w14:paraId="6D8FED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A5D3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0F449D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5D668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76A4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内墙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4A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340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7" w:type="dxa"/>
            <w:shd w:val="clear" w:color="auto" w:fill="BDBDBD"/>
          </w:tcPr>
          <w:p w14:paraId="1CF30B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1468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8E003AD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6C1B4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DC0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外墙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4F1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09E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828282"/>
          </w:tcPr>
          <w:p w14:paraId="76CFA5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0D00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D14789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4F9F6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6C30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柱帽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57CA2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602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17" w:type="dxa"/>
            <w:shd w:val="clear" w:color="auto" w:fill="52A591"/>
          </w:tcPr>
          <w:p w14:paraId="297F4D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D3BD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458568D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55642B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E3C3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牛腿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988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790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DF7FFF"/>
          </w:tcPr>
          <w:p w14:paraId="162C7B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905D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41B48A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BFD11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89B1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暗梁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B631C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D2D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7" w:type="dxa"/>
            <w:shd w:val="clear" w:color="auto" w:fill="7FFF9F"/>
          </w:tcPr>
          <w:p w14:paraId="3FC5C4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10E7E9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6E76DB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5BE70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F39B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暗柱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D8FC4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4EB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3F7F7F"/>
          </w:tcPr>
          <w:p w14:paraId="136D45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2169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ACB020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76A1B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A01D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预制板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2E7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42ED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7FBFFF"/>
          </w:tcPr>
          <w:p w14:paraId="2446A2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4E686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130230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919C7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29D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E2766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CB8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4C00"/>
          </w:tcPr>
          <w:p w14:paraId="198230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296E08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9672BC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EBDE1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D7B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电梯井壁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FF6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3FA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3F7F7F"/>
          </w:tcPr>
          <w:p w14:paraId="6C74BC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6F499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5396B5D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606554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02F15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设备基础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181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D39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0BA45B8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58B5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44FE07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6D8AE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B589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成空芯模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CFD8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737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769355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4CBF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35350C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76326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C3EE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柱头板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450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6E06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00FF"/>
          </w:tcPr>
          <w:p w14:paraId="3BE97E2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79968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C0B82A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E4EDE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C43A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侧</w:t>
            </w: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CFC770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035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00FF3F"/>
          </w:tcPr>
          <w:p w14:paraId="77D241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1797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0F5C37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0A016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8E5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主肋梁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C9F12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E01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0029A5"/>
          </w:tcPr>
          <w:p w14:paraId="0BE443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0F17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1C4FAA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F57AA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24AD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楼层板带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0AC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4416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6C24FE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1F6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03A5B0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CD144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399B1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008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522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7FFF"/>
          </w:tcPr>
          <w:p w14:paraId="0754BE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0FDA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97132E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9C35C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B730B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侧肋梁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CD47C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0BC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7FFF"/>
          </w:tcPr>
          <w:p w14:paraId="031C275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1DEF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DB10DA4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26BA12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72B7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</w:t>
            </w: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楼盖柱帽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B00FA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9E81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3F00"/>
          </w:tcPr>
          <w:p w14:paraId="3EE317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905C7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350AF21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6C652B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装饰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545E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屋面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C51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AC2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00BFFF"/>
          </w:tcPr>
          <w:p w14:paraId="46BC08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A858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761652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95B7C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C129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轮廓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BA7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1729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5F7F00"/>
          </w:tcPr>
          <w:p w14:paraId="4A9F5E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05AA4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284ECF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E71F4A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C2F4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房间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93A5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DEF3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CCCCCC"/>
          </w:tcPr>
          <w:p w14:paraId="3434C51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7A1B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AA4047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0841B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30E6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楼地面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EA4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C06C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DF7F"/>
          </w:tcPr>
          <w:p w14:paraId="070922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89844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74750B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14C01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F3B4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天棚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B8C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2381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6B2555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24620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F0FA3E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5F10B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140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侧壁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51A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32F6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7C00"/>
          </w:tcPr>
          <w:p w14:paraId="6A229E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2BA9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3A310C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60E83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DFFE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踢脚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B2B8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32DC2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9152"/>
          </w:tcPr>
          <w:p w14:paraId="263477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D627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E0A52D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1C689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8AD9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F1C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386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5200"/>
          </w:tcPr>
          <w:p w14:paraId="0B7AE22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4389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20E7F9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D17F1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9859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4A3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344C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7F7F"/>
          </w:tcPr>
          <w:p w14:paraId="4575DB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7985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35C714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14151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EE8A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其他面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92E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B712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7" w:type="dxa"/>
            <w:shd w:val="clear" w:color="auto" w:fill="004C4C"/>
          </w:tcPr>
          <w:p w14:paraId="6554FD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8437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A19956D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C71D2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9279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墙体保温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FCD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A8D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A500"/>
          </w:tcPr>
          <w:p w14:paraId="78C5BD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0D4B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ECA57E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28671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CD90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立面装饰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509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2C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7C00"/>
          </w:tcPr>
          <w:p w14:paraId="59C9B88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BA0E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5F2AEA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39C17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74B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立面洞口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32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0C3B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7" w:type="dxa"/>
            <w:shd w:val="clear" w:color="auto" w:fill="004C4C"/>
          </w:tcPr>
          <w:p w14:paraId="6C5349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2B65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E3A010A" w14:textId="77777777" w:rsidTr="00F84E62">
        <w:trPr>
          <w:trHeight w:val="2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2A244B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基础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356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砼条基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6EEF6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6AF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FF00BF"/>
          </w:tcPr>
          <w:p w14:paraId="0C313D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1CA6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08ABA2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246C28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A1DC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砌体条基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FA0BF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9A4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BF00FF"/>
          </w:tcPr>
          <w:p w14:paraId="5C87D2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AE23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5124EE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514E9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5834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基础板带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F42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58A0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BFFF00"/>
          </w:tcPr>
          <w:p w14:paraId="778DDE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AA37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F321DA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A6999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3F56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垫层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0AD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EB3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CCCCCC"/>
          </w:tcPr>
          <w:p w14:paraId="3A5763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99FA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448AF0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0A87DF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F52E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砖模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B094A1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C6D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9F7FFF"/>
          </w:tcPr>
          <w:p w14:paraId="20C337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3FBD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A99795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36E7C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A82A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独基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E81C5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937DF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7FFF"/>
          </w:tcPr>
          <w:p w14:paraId="4C54A7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BCF8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3BCAB5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CD1F4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8C55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坑基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BBC44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A135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FF7FBF"/>
          </w:tcPr>
          <w:p w14:paraId="63818F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6397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50FF46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80711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3E4C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桩基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9FE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875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7" w:type="dxa"/>
            <w:shd w:val="clear" w:color="auto" w:fill="FF7F9F"/>
          </w:tcPr>
          <w:p w14:paraId="49DD9F8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3E09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A5C2AB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01F36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724A7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坑槽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F76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95E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FF7F"/>
          </w:tcPr>
          <w:p w14:paraId="41D704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CF43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54D8A4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CDF52F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EDF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网格土石方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29D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61E4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A500"/>
          </w:tcPr>
          <w:p w14:paraId="169498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BB4B8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79F333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ABEB8E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C78F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等高线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9E2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987E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772A53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DCAC9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A90170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17BC6A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80C5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筏板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B14F3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C28C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7FFF"/>
          </w:tcPr>
          <w:p w14:paraId="4B9D5A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EAC14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FFF0C4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4D08F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27D7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大基坑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FE6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E8C6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A552"/>
          </w:tcPr>
          <w:p w14:paraId="5B1819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9DD4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835A475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6685BF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钢筋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1FD3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柱筋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C22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211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70E0EE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2BB7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162C514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2CF2F6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EA0DA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牛腿筋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A14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D26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57EB81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D6F4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594C44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52F82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BB004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梁筋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617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B512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</w:tcPr>
          <w:p w14:paraId="1C8C5A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79FA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A6B04F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73ACA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7D7A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悬挑梁筋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AC68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FE7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</w:tcPr>
          <w:p w14:paraId="7FD35F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F314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D258B5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6A911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0A88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墙筋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81D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DE0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FF00BF"/>
          </w:tcPr>
          <w:p w14:paraId="5A26FD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E3AB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F1E9EF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45FEB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C8B5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圈梁筋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110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5859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FF7FBF"/>
          </w:tcPr>
          <w:p w14:paraId="2D6D35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A842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1DC3EA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4C4D5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4247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腰线筋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02D0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BB3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007F"/>
          </w:tcPr>
          <w:p w14:paraId="5C7D35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6F10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EC04F5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95B95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7604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悬挑板筋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D50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375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007F"/>
          </w:tcPr>
          <w:p w14:paraId="6BD3C0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579DA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560B1D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2AFC9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C167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竖悬板筋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10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0880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007F"/>
          </w:tcPr>
          <w:p w14:paraId="6E25095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E496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9C392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992E8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E228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雨篷筋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B26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3494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FF7FBF"/>
          </w:tcPr>
          <w:p w14:paraId="7A42C0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DC54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83A75A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C48E2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162E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条基筋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50F1D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E807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2361A4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3F48F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1B1F23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5BFC8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7612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独基筋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1A69D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254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2EA7A1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FEF7D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AC4743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2A69C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C7DC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坑基筋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A5AEF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B56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7B5E04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0CCC5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7E63E9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DAA42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D2C6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桩基筋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E0C1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264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77A60B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826145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5C332C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6FB240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21B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阳台筋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A5A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3A9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DF7F"/>
          </w:tcPr>
          <w:p w14:paraId="574AE8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FBFA2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B1D951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C7EDF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4FD1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梯段筋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F17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A59E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4CC84B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0DCA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87B546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8ED8D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5411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过梁筋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A6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7D4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BF00"/>
          </w:tcPr>
          <w:p w14:paraId="4BE27B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B4E3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52922E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E61588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8DB8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栏板筋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DFE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7B1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9FFF7F"/>
          </w:tcPr>
          <w:p w14:paraId="1A23B6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2442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6A997A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62D65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9C52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压顶筋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08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F31E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3F00"/>
          </w:tcPr>
          <w:p w14:paraId="4ED7EF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1CD8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4E72F4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32D0C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5235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扶手筋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1EF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5E5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</w:tcPr>
          <w:p w14:paraId="514529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44A12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7A75A4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40EB0E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A497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挑檐天沟筋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1F7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BEDA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DF7F"/>
          </w:tcPr>
          <w:p w14:paraId="14DCFD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F540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1506EA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A3E9BE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EAA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构造柱筋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DC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BE9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</w:tcPr>
          <w:p w14:paraId="605C3C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7D0C5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1D33B8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5B2DE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1682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暗柱筋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CA86D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AA71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70691B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608B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C3639A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FA0A2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777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暗梁筋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DC996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077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52900"/>
          </w:tcPr>
          <w:p w14:paraId="2C1C54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D660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93CC94A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74FB3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9DC0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飘窗筋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9F484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C9C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</w:tcPr>
          <w:p w14:paraId="772F35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15ED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D69FE1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C02BF1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6A0A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自定义体筋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485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620C4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BFFF00"/>
          </w:tcPr>
          <w:p w14:paraId="097D77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D6316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ED7E24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64542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16C3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柱帽筋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64F8E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17FE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7" w:type="dxa"/>
            <w:shd w:val="clear" w:color="auto" w:fill="A5007C"/>
          </w:tcPr>
          <w:p w14:paraId="249AE82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C983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1F0C74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B11D3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DE73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后浇带筋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1F1C66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4DB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BFFF00"/>
          </w:tcPr>
          <w:p w14:paraId="09718F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8F8BB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7B89C4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D1A8F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F429E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屋面筋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7B0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F59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179C01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DF18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06887E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05067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8F13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预制板缝筋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B05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B82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50052"/>
          </w:tcPr>
          <w:p w14:paraId="22FB34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1631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FD986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53352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DDF8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沟槽筋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08E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C1EA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FF7FDF"/>
          </w:tcPr>
          <w:p w14:paraId="58441B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E861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1A393E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3CD26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4F95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楼地面筋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CA8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7A1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7" w:type="dxa"/>
            <w:shd w:val="clear" w:color="auto" w:fill="FF7F9F"/>
          </w:tcPr>
          <w:p w14:paraId="7E7284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A5F35E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6A4435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B6D7B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3254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门垛筋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34F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3D5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00FF"/>
          </w:tcPr>
          <w:p w14:paraId="1391FF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30AF6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FCE9FB7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56B884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C19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板面筋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8DC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9EA7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FF7F"/>
          </w:tcPr>
          <w:p w14:paraId="519E3D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989D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C87352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4D22A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487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板底筋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C002A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6A62F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00FF"/>
          </w:tcPr>
          <w:p w14:paraId="15634CA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7FD7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D76A567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7A0F1D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E29C7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板负筋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0991D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1DFC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  <w:vAlign w:val="center"/>
          </w:tcPr>
          <w:p w14:paraId="5275D1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E879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426F39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BB447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1FF12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构造分布筋（板筋）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FD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A72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1C7ACE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E5BD5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492B7B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55ADB7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A148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温度筋（板筋）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0F1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254F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9B2CA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FFDB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AF172F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3B9F12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8BAC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其他板筋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37A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1DD7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29D107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31440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AB687C5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2BD49C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7AAB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筏板面筋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B14F0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6CB6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FF7F"/>
            <w:vAlign w:val="center"/>
          </w:tcPr>
          <w:p w14:paraId="7EA522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16834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23500C3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7834F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93B7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筏板底筋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4F835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2BB7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00FF"/>
            <w:vAlign w:val="center"/>
          </w:tcPr>
          <w:p w14:paraId="0521AEE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83E89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44D647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66AE8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8F7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筏板负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E36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BE77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  <w:vAlign w:val="center"/>
          </w:tcPr>
          <w:p w14:paraId="71E9C3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F926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9C0AD7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812C8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B1D9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构造分布筋（筏板）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0E07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FB8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0BF8C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7229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99E5518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FCA914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3356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筏</w:t>
            </w:r>
            <w:proofErr w:type="gramEnd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29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AF80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1AEA71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213F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16E4568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3A3346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空心板筋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3FD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空心板面筋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046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A30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FFFF7F"/>
            <w:vAlign w:val="center"/>
          </w:tcPr>
          <w:p w14:paraId="4322A1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28849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C5F1781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E6992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3865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</w:t>
            </w: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板底筋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5A443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EB8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FF00FF"/>
            <w:vAlign w:val="center"/>
          </w:tcPr>
          <w:p w14:paraId="4A8466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6FB42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40785E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71599D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BA94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空心板负筋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AD67D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0E7B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7F00"/>
            <w:vAlign w:val="center"/>
          </w:tcPr>
          <w:p w14:paraId="54E6070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A9B1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42D3DFD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FA98F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0014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构造分布筋（空心板）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06E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43224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46874E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D186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9993359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6AFF2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049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其他空心板筋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046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BEB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287924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8C0B4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B3664E" w14:textId="77777777" w:rsidTr="00F84E62">
        <w:trPr>
          <w:trHeight w:val="2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0553E3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878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轴线编号圆圈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6D4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91763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00A529"/>
            <w:vAlign w:val="center"/>
          </w:tcPr>
          <w:p w14:paraId="697174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8490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931823C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5689E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FBCA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轴线编号文字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4A7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DEE5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B5CAE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AEE2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0B05B3F" w14:textId="77777777" w:rsidTr="00F84E62">
        <w:trPr>
          <w:trHeight w:val="28"/>
        </w:trPr>
        <w:tc>
          <w:tcPr>
            <w:tcW w:w="880" w:type="dxa"/>
            <w:vMerge/>
            <w:shd w:val="clear" w:color="auto" w:fill="auto"/>
            <w:vAlign w:val="center"/>
          </w:tcPr>
          <w:p w14:paraId="3B5DFD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CF4E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轴网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F0F0E5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755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417624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5B2B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3182C3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8A92C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0A952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辅轴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A080C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C56C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800000"/>
            <w:vAlign w:val="center"/>
          </w:tcPr>
          <w:p w14:paraId="2DE924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343D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316AD8D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11650E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F599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角部构件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3701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FB1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6005D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02D7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90191B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480CDC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6C6D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外部构件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B3D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AC0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288BA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699E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0E42BD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C3FA7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0685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内部构件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1F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1AE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643BC57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133B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30E49AB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C72BD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DB0F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已指定进度构件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138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612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3F7F3F"/>
            <w:vAlign w:val="center"/>
          </w:tcPr>
          <w:p w14:paraId="5954A0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AD226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38EAD20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62D2D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3424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已挂接钢筋构件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9AE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90E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7F00"/>
            <w:vAlign w:val="center"/>
          </w:tcPr>
          <w:p w14:paraId="403B58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BF93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AC4DD6F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03947C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6E30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已挂接清单构件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24A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0445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36FB11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E0FF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26242B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D6FD9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050A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已指定做法构件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686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F1D2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7" w:type="dxa"/>
            <w:shd w:val="clear" w:color="auto" w:fill="999999"/>
            <w:vAlign w:val="center"/>
          </w:tcPr>
          <w:p w14:paraId="2D1D31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0517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C4E6052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EA644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9C74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自定义点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8575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AAA8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00A500"/>
            <w:vAlign w:val="center"/>
          </w:tcPr>
          <w:p w14:paraId="18075E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C8D2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FDBE117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75D203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D689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自定义线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C9BE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A494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00A552"/>
            <w:vAlign w:val="center"/>
          </w:tcPr>
          <w:p w14:paraId="6EE8827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E121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920B065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5156FA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DDCD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自定义面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CDA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BD027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7FFF7F"/>
            <w:vAlign w:val="center"/>
          </w:tcPr>
          <w:p w14:paraId="7D1390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93BF5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DFD042E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661BDE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2BC7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自定义体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714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F793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00FFBF"/>
            <w:vAlign w:val="center"/>
          </w:tcPr>
          <w:p w14:paraId="62EB49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7426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FBC8D94" w14:textId="77777777" w:rsidTr="00F84E62">
        <w:trPr>
          <w:trHeight w:val="20"/>
        </w:trPr>
        <w:tc>
          <w:tcPr>
            <w:tcW w:w="880" w:type="dxa"/>
            <w:vMerge/>
            <w:shd w:val="clear" w:color="auto" w:fill="auto"/>
            <w:vAlign w:val="center"/>
          </w:tcPr>
          <w:p w14:paraId="2E9635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8598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组合类型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E3A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CA7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91A552"/>
            <w:vAlign w:val="center"/>
          </w:tcPr>
          <w:p w14:paraId="560898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2BFB6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902734" w14:textId="4C6D72D3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2.</w:t>
      </w:r>
      <w:r w:rsidRPr="009C50E2">
        <w:rPr>
          <w:rFonts w:ascii="Times New Roman" w:hAnsi="Times New Roman" w:cs="Times New Roman"/>
          <w:b/>
          <w:bCs/>
          <w:szCs w:val="21"/>
        </w:rPr>
        <w:t>4.</w:t>
      </w:r>
      <w:r w:rsidR="00F84E62" w:rsidRPr="009C50E2">
        <w:rPr>
          <w:rFonts w:ascii="Times New Roman" w:hAnsi="Times New Roman" w:cs="Times New Roman"/>
          <w:b/>
          <w:bCs/>
          <w:szCs w:val="21"/>
        </w:rPr>
        <w:t>2</w:t>
      </w:r>
      <w:r w:rsidRPr="009C50E2">
        <w:rPr>
          <w:rFonts w:ascii="Times New Roman" w:hAnsi="Times New Roman" w:cs="Times New Roman"/>
          <w:b/>
          <w:bCs/>
          <w:szCs w:val="21"/>
        </w:rPr>
        <w:t xml:space="preserve"> BIM</w:t>
      </w:r>
      <w:r w:rsidRPr="009C50E2">
        <w:rPr>
          <w:rFonts w:ascii="Times New Roman" w:hAnsi="Times New Roman" w:cs="Times New Roman"/>
          <w:b/>
          <w:bCs/>
          <w:szCs w:val="21"/>
        </w:rPr>
        <w:t>模型色彩表</w:t>
      </w:r>
      <w:r w:rsidRPr="009C50E2">
        <w:rPr>
          <w:rFonts w:ascii="Times New Roman" w:hAnsi="Times New Roman" w:cs="Times New Roman"/>
          <w:b/>
          <w:bCs/>
          <w:szCs w:val="21"/>
        </w:rPr>
        <w:t>__</w:t>
      </w:r>
      <w:r w:rsidRPr="009C50E2">
        <w:rPr>
          <w:rFonts w:ascii="Times New Roman" w:hAnsi="Times New Roman" w:cs="Times New Roman"/>
          <w:b/>
          <w:bCs/>
          <w:szCs w:val="21"/>
        </w:rPr>
        <w:t>机电（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1843"/>
        <w:gridCol w:w="2266"/>
        <w:gridCol w:w="736"/>
        <w:gridCol w:w="1713"/>
        <w:gridCol w:w="2098"/>
      </w:tblGrid>
      <w:tr w:rsidR="00E7367B" w:rsidRPr="009C50E2" w14:paraId="07D9952C" w14:textId="77777777" w:rsidTr="00F84E62">
        <w:tc>
          <w:tcPr>
            <w:tcW w:w="738" w:type="dxa"/>
            <w:shd w:val="clear" w:color="auto" w:fill="D9E2F3" w:themeFill="accent1" w:themeFillTint="33"/>
            <w:vAlign w:val="center"/>
          </w:tcPr>
          <w:p w14:paraId="083CD7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专业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307C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系统分类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5C2D41C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系统名称</w:t>
            </w:r>
          </w:p>
        </w:tc>
        <w:tc>
          <w:tcPr>
            <w:tcW w:w="698" w:type="dxa"/>
            <w:shd w:val="clear" w:color="auto" w:fill="D9E2F3" w:themeFill="accent1" w:themeFillTint="33"/>
            <w:vAlign w:val="center"/>
          </w:tcPr>
          <w:p w14:paraId="4F40A2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图例</w:t>
            </w:r>
          </w:p>
        </w:tc>
        <w:tc>
          <w:tcPr>
            <w:tcW w:w="1713" w:type="dxa"/>
            <w:shd w:val="clear" w:color="auto" w:fill="D9E2F3" w:themeFill="accent1" w:themeFillTint="33"/>
            <w:vAlign w:val="center"/>
          </w:tcPr>
          <w:p w14:paraId="7D954F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BIM RGB</w:t>
            </w:r>
          </w:p>
        </w:tc>
        <w:tc>
          <w:tcPr>
            <w:tcW w:w="2098" w:type="dxa"/>
            <w:shd w:val="clear" w:color="auto" w:fill="D9E2F3" w:themeFill="accent1" w:themeFillTint="33"/>
            <w:vAlign w:val="center"/>
          </w:tcPr>
          <w:p w14:paraId="6414AA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BIM</w:t>
            </w:r>
            <w:r w:rsidRPr="009C50E2">
              <w:rPr>
                <w:rFonts w:ascii="Times New Roman" w:hAnsi="Times New Roman" w:cs="Times New Roman"/>
                <w:b/>
                <w:bCs/>
                <w:szCs w:val="21"/>
              </w:rPr>
              <w:t>颜色</w:t>
            </w:r>
          </w:p>
        </w:tc>
      </w:tr>
      <w:tr w:rsidR="00E7367B" w:rsidRPr="009C50E2" w14:paraId="62CBE915" w14:textId="77777777" w:rsidTr="00F84E62">
        <w:tc>
          <w:tcPr>
            <w:tcW w:w="738" w:type="dxa"/>
            <w:vMerge w:val="restart"/>
            <w:shd w:val="clear" w:color="auto" w:fill="auto"/>
            <w:vAlign w:val="center"/>
          </w:tcPr>
          <w:p w14:paraId="413C80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暖通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93A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67D344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冷，热水供水</w:t>
            </w:r>
          </w:p>
        </w:tc>
        <w:tc>
          <w:tcPr>
            <w:tcW w:w="698" w:type="dxa"/>
            <w:vAlign w:val="center"/>
          </w:tcPr>
          <w:p w14:paraId="2EF130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CHS</w:t>
            </w:r>
          </w:p>
        </w:tc>
        <w:tc>
          <w:tcPr>
            <w:tcW w:w="1713" w:type="dxa"/>
            <w:vAlign w:val="center"/>
          </w:tcPr>
          <w:p w14:paraId="75CCF4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8000FF"/>
            <w:vAlign w:val="center"/>
          </w:tcPr>
          <w:p w14:paraId="52CECE4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46F7F0B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3B9B7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BEA08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循环回水</w:t>
            </w:r>
          </w:p>
        </w:tc>
        <w:tc>
          <w:tcPr>
            <w:tcW w:w="2266" w:type="dxa"/>
            <w:vAlign w:val="center"/>
          </w:tcPr>
          <w:p w14:paraId="1A21ED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冷，热水回水</w:t>
            </w:r>
          </w:p>
        </w:tc>
        <w:tc>
          <w:tcPr>
            <w:tcW w:w="698" w:type="dxa"/>
            <w:vAlign w:val="center"/>
          </w:tcPr>
          <w:p w14:paraId="229E75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CHR</w:t>
            </w:r>
          </w:p>
        </w:tc>
        <w:tc>
          <w:tcPr>
            <w:tcW w:w="1713" w:type="dxa"/>
            <w:vAlign w:val="center"/>
          </w:tcPr>
          <w:p w14:paraId="3404B5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800080"/>
            <w:vAlign w:val="center"/>
          </w:tcPr>
          <w:p w14:paraId="33A177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60F8AA6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46998C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178E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0CCBF7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热水供水管</w:t>
            </w:r>
          </w:p>
        </w:tc>
        <w:tc>
          <w:tcPr>
            <w:tcW w:w="698" w:type="dxa"/>
            <w:vAlign w:val="center"/>
          </w:tcPr>
          <w:p w14:paraId="07E49E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HWS</w:t>
            </w:r>
          </w:p>
        </w:tc>
        <w:tc>
          <w:tcPr>
            <w:tcW w:w="1713" w:type="dxa"/>
            <w:vAlign w:val="center"/>
          </w:tcPr>
          <w:p w14:paraId="68A87D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0080"/>
            <w:vAlign w:val="center"/>
          </w:tcPr>
          <w:p w14:paraId="22F041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D94F077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D46E6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0AB7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循环回水</w:t>
            </w:r>
          </w:p>
        </w:tc>
        <w:tc>
          <w:tcPr>
            <w:tcW w:w="2266" w:type="dxa"/>
            <w:vAlign w:val="center"/>
          </w:tcPr>
          <w:p w14:paraId="1A1E7F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热水回水管</w:t>
            </w:r>
          </w:p>
        </w:tc>
        <w:tc>
          <w:tcPr>
            <w:tcW w:w="698" w:type="dxa"/>
            <w:vAlign w:val="center"/>
          </w:tcPr>
          <w:p w14:paraId="1F0DB6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HWR</w:t>
            </w:r>
          </w:p>
        </w:tc>
        <w:tc>
          <w:tcPr>
            <w:tcW w:w="1713" w:type="dxa"/>
            <w:vAlign w:val="center"/>
          </w:tcPr>
          <w:p w14:paraId="6C2303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9900"/>
            <w:vAlign w:val="center"/>
          </w:tcPr>
          <w:p w14:paraId="16545D8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5411C2C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5D9D8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5B32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02A1D3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冷却水供水管</w:t>
            </w:r>
          </w:p>
        </w:tc>
        <w:tc>
          <w:tcPr>
            <w:tcW w:w="698" w:type="dxa"/>
            <w:vAlign w:val="center"/>
          </w:tcPr>
          <w:p w14:paraId="153405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CTWS</w:t>
            </w:r>
          </w:p>
        </w:tc>
        <w:tc>
          <w:tcPr>
            <w:tcW w:w="1713" w:type="dxa"/>
            <w:vAlign w:val="center"/>
          </w:tcPr>
          <w:p w14:paraId="07CC280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8080FF"/>
            <w:vAlign w:val="center"/>
          </w:tcPr>
          <w:p w14:paraId="3E2890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E8319AA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DE299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3520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循环回水</w:t>
            </w:r>
          </w:p>
        </w:tc>
        <w:tc>
          <w:tcPr>
            <w:tcW w:w="2266" w:type="dxa"/>
            <w:vAlign w:val="center"/>
          </w:tcPr>
          <w:p w14:paraId="2620525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冷却水回水管</w:t>
            </w:r>
          </w:p>
        </w:tc>
        <w:tc>
          <w:tcPr>
            <w:tcW w:w="698" w:type="dxa"/>
            <w:vAlign w:val="center"/>
          </w:tcPr>
          <w:p w14:paraId="41038DF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CTWR</w:t>
            </w:r>
          </w:p>
        </w:tc>
        <w:tc>
          <w:tcPr>
            <w:tcW w:w="1713" w:type="dxa"/>
            <w:vAlign w:val="center"/>
          </w:tcPr>
          <w:p w14:paraId="406A76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098" w:type="dxa"/>
            <w:shd w:val="clear" w:color="auto" w:fill="78E4E4"/>
            <w:vAlign w:val="center"/>
          </w:tcPr>
          <w:p w14:paraId="4F4D2B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E3A9E04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67C6F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D97A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084A578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冷凝水管</w:t>
            </w:r>
          </w:p>
        </w:tc>
        <w:tc>
          <w:tcPr>
            <w:tcW w:w="698" w:type="dxa"/>
            <w:vAlign w:val="center"/>
          </w:tcPr>
          <w:p w14:paraId="270BE2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713" w:type="dxa"/>
            <w:vAlign w:val="center"/>
          </w:tcPr>
          <w:p w14:paraId="0DEC060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99FF"/>
            <w:vAlign w:val="center"/>
          </w:tcPr>
          <w:p w14:paraId="32B03DA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3FEE0A9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9CCD1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0D1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0BB7ED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膨胀水管</w:t>
            </w:r>
          </w:p>
        </w:tc>
        <w:tc>
          <w:tcPr>
            <w:tcW w:w="698" w:type="dxa"/>
            <w:vAlign w:val="center"/>
          </w:tcPr>
          <w:p w14:paraId="2A0CCD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713" w:type="dxa"/>
            <w:vAlign w:val="center"/>
          </w:tcPr>
          <w:p w14:paraId="48283A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008080"/>
            <w:vAlign w:val="center"/>
          </w:tcPr>
          <w:p w14:paraId="4A6948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6BBF1B2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3FD92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E93F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7C32B1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空调排水管</w:t>
            </w:r>
          </w:p>
        </w:tc>
        <w:tc>
          <w:tcPr>
            <w:tcW w:w="698" w:type="dxa"/>
            <w:vAlign w:val="center"/>
          </w:tcPr>
          <w:p w14:paraId="3FC9CBF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713" w:type="dxa"/>
            <w:vAlign w:val="center"/>
          </w:tcPr>
          <w:p w14:paraId="3BA2A4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99FF"/>
            <w:vAlign w:val="center"/>
          </w:tcPr>
          <w:p w14:paraId="6993D0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3FBBB50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33430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2FBB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家用冷水</w:t>
            </w:r>
          </w:p>
        </w:tc>
        <w:tc>
          <w:tcPr>
            <w:tcW w:w="2266" w:type="dxa"/>
            <w:vAlign w:val="center"/>
          </w:tcPr>
          <w:p w14:paraId="06425A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空调补水管</w:t>
            </w:r>
          </w:p>
        </w:tc>
        <w:tc>
          <w:tcPr>
            <w:tcW w:w="698" w:type="dxa"/>
            <w:vAlign w:val="center"/>
          </w:tcPr>
          <w:p w14:paraId="3A8603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MU</w:t>
            </w:r>
          </w:p>
        </w:tc>
        <w:tc>
          <w:tcPr>
            <w:tcW w:w="1713" w:type="dxa"/>
            <w:vAlign w:val="center"/>
          </w:tcPr>
          <w:p w14:paraId="423507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shd w:val="clear" w:color="auto" w:fill="009932"/>
            <w:vAlign w:val="center"/>
          </w:tcPr>
          <w:p w14:paraId="075D5E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30C48C5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B4DA5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CE78B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57F9F5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放气管</w:t>
            </w:r>
          </w:p>
        </w:tc>
        <w:tc>
          <w:tcPr>
            <w:tcW w:w="698" w:type="dxa"/>
            <w:vAlign w:val="center"/>
          </w:tcPr>
          <w:p w14:paraId="2B5399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1713" w:type="dxa"/>
            <w:vAlign w:val="center"/>
          </w:tcPr>
          <w:p w14:paraId="4125B3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98" w:type="dxa"/>
            <w:shd w:val="clear" w:color="auto" w:fill="FF80C0"/>
            <w:vAlign w:val="center"/>
          </w:tcPr>
          <w:p w14:paraId="5E5662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9E3BD6F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95089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C08E7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732578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安全管</w:t>
            </w:r>
          </w:p>
        </w:tc>
        <w:tc>
          <w:tcPr>
            <w:tcW w:w="698" w:type="dxa"/>
            <w:vAlign w:val="center"/>
          </w:tcPr>
          <w:p w14:paraId="7F81B6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SV</w:t>
            </w:r>
          </w:p>
        </w:tc>
        <w:tc>
          <w:tcPr>
            <w:tcW w:w="1713" w:type="dxa"/>
            <w:vAlign w:val="center"/>
          </w:tcPr>
          <w:p w14:paraId="2E4E30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98" w:type="dxa"/>
            <w:shd w:val="clear" w:color="auto" w:fill="FF80C0"/>
            <w:vAlign w:val="center"/>
          </w:tcPr>
          <w:p w14:paraId="08B81AA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7FCAD10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0E6FE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B890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6B9C79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蒸汽管</w:t>
            </w:r>
          </w:p>
        </w:tc>
        <w:tc>
          <w:tcPr>
            <w:tcW w:w="698" w:type="dxa"/>
            <w:vAlign w:val="center"/>
          </w:tcPr>
          <w:p w14:paraId="6CED7C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713" w:type="dxa"/>
            <w:vAlign w:val="center"/>
          </w:tcPr>
          <w:p w14:paraId="6DC9C2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98" w:type="dxa"/>
            <w:shd w:val="clear" w:color="auto" w:fill="0080C0"/>
            <w:vAlign w:val="center"/>
          </w:tcPr>
          <w:p w14:paraId="704A93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4CF9BC1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338833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3CE1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399DA3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蒸汽凝结水管</w:t>
            </w:r>
          </w:p>
        </w:tc>
        <w:tc>
          <w:tcPr>
            <w:tcW w:w="698" w:type="dxa"/>
            <w:vAlign w:val="center"/>
          </w:tcPr>
          <w:p w14:paraId="6F85A2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1713" w:type="dxa"/>
            <w:vAlign w:val="center"/>
          </w:tcPr>
          <w:p w14:paraId="74BA2A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98" w:type="dxa"/>
            <w:shd w:val="clear" w:color="auto" w:fill="0080C0"/>
            <w:vAlign w:val="center"/>
          </w:tcPr>
          <w:p w14:paraId="24FF64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3D8B46E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B973C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EB02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79D839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冷媒管</w:t>
            </w:r>
          </w:p>
        </w:tc>
        <w:tc>
          <w:tcPr>
            <w:tcW w:w="698" w:type="dxa"/>
            <w:vAlign w:val="center"/>
          </w:tcPr>
          <w:p w14:paraId="770FF2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713" w:type="dxa"/>
            <w:vAlign w:val="center"/>
          </w:tcPr>
          <w:p w14:paraId="39CB34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6600FF"/>
            <w:vAlign w:val="center"/>
          </w:tcPr>
          <w:p w14:paraId="43A4C9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F72AE70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B8EB2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66CB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送风</w:t>
            </w:r>
          </w:p>
        </w:tc>
        <w:tc>
          <w:tcPr>
            <w:tcW w:w="2266" w:type="dxa"/>
            <w:vAlign w:val="center"/>
          </w:tcPr>
          <w:p w14:paraId="4E9C12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空调送风管</w:t>
            </w:r>
          </w:p>
        </w:tc>
        <w:tc>
          <w:tcPr>
            <w:tcW w:w="698" w:type="dxa"/>
            <w:vAlign w:val="center"/>
          </w:tcPr>
          <w:p w14:paraId="5477F1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SA</w:t>
            </w:r>
          </w:p>
        </w:tc>
        <w:tc>
          <w:tcPr>
            <w:tcW w:w="1713" w:type="dxa"/>
            <w:vAlign w:val="center"/>
          </w:tcPr>
          <w:p w14:paraId="186AB6A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6699FF"/>
            <w:vAlign w:val="center"/>
          </w:tcPr>
          <w:p w14:paraId="50ED6C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1D99768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D9AD5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0169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回风</w:t>
            </w:r>
          </w:p>
        </w:tc>
        <w:tc>
          <w:tcPr>
            <w:tcW w:w="2266" w:type="dxa"/>
            <w:vAlign w:val="center"/>
          </w:tcPr>
          <w:p w14:paraId="594318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空调</w:t>
            </w:r>
            <w:proofErr w:type="gramStart"/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回风管</w:t>
            </w:r>
            <w:proofErr w:type="gramEnd"/>
          </w:p>
        </w:tc>
        <w:tc>
          <w:tcPr>
            <w:tcW w:w="698" w:type="dxa"/>
            <w:vAlign w:val="center"/>
          </w:tcPr>
          <w:p w14:paraId="7E01B6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1713" w:type="dxa"/>
            <w:vAlign w:val="center"/>
          </w:tcPr>
          <w:p w14:paraId="22BC96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FF99FF"/>
            <w:vAlign w:val="center"/>
          </w:tcPr>
          <w:p w14:paraId="37E75C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274EEEF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39241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E6D7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送风</w:t>
            </w:r>
          </w:p>
        </w:tc>
        <w:tc>
          <w:tcPr>
            <w:tcW w:w="2266" w:type="dxa"/>
            <w:vAlign w:val="center"/>
          </w:tcPr>
          <w:p w14:paraId="2EDB10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空调新风管</w:t>
            </w:r>
          </w:p>
        </w:tc>
        <w:tc>
          <w:tcPr>
            <w:tcW w:w="698" w:type="dxa"/>
            <w:vAlign w:val="center"/>
          </w:tcPr>
          <w:p w14:paraId="2503AF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OA</w:t>
            </w:r>
          </w:p>
        </w:tc>
        <w:tc>
          <w:tcPr>
            <w:tcW w:w="1713" w:type="dxa"/>
            <w:vAlign w:val="center"/>
          </w:tcPr>
          <w:p w14:paraId="198290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40EDEB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818135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AFEF4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0357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送风</w:t>
            </w:r>
          </w:p>
        </w:tc>
        <w:tc>
          <w:tcPr>
            <w:tcW w:w="2266" w:type="dxa"/>
            <w:vAlign w:val="center"/>
          </w:tcPr>
          <w:p w14:paraId="5530D15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补风管</w:t>
            </w:r>
          </w:p>
        </w:tc>
        <w:tc>
          <w:tcPr>
            <w:tcW w:w="698" w:type="dxa"/>
            <w:vAlign w:val="center"/>
          </w:tcPr>
          <w:p w14:paraId="4CDAE0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BF</w:t>
            </w:r>
          </w:p>
        </w:tc>
        <w:tc>
          <w:tcPr>
            <w:tcW w:w="1713" w:type="dxa"/>
            <w:vAlign w:val="center"/>
          </w:tcPr>
          <w:p w14:paraId="03E74C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99FF"/>
            <w:vAlign w:val="center"/>
          </w:tcPr>
          <w:p w14:paraId="5B5DCC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2E25FE4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B4693D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A355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</w:t>
            </w:r>
          </w:p>
        </w:tc>
        <w:tc>
          <w:tcPr>
            <w:tcW w:w="2266" w:type="dxa"/>
            <w:vAlign w:val="center"/>
          </w:tcPr>
          <w:p w14:paraId="3E0C91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排风管</w:t>
            </w:r>
          </w:p>
        </w:tc>
        <w:tc>
          <w:tcPr>
            <w:tcW w:w="698" w:type="dxa"/>
            <w:vAlign w:val="center"/>
          </w:tcPr>
          <w:p w14:paraId="032CAD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EA</w:t>
            </w:r>
          </w:p>
        </w:tc>
        <w:tc>
          <w:tcPr>
            <w:tcW w:w="1713" w:type="dxa"/>
            <w:vAlign w:val="center"/>
          </w:tcPr>
          <w:p w14:paraId="64020C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9900"/>
            <w:vAlign w:val="center"/>
          </w:tcPr>
          <w:p w14:paraId="3DACA2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7DA4813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18576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1D5A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</w:t>
            </w:r>
          </w:p>
        </w:tc>
        <w:tc>
          <w:tcPr>
            <w:tcW w:w="2266" w:type="dxa"/>
            <w:vAlign w:val="center"/>
          </w:tcPr>
          <w:p w14:paraId="79272E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排烟风管</w:t>
            </w:r>
          </w:p>
        </w:tc>
        <w:tc>
          <w:tcPr>
            <w:tcW w:w="698" w:type="dxa"/>
            <w:vAlign w:val="center"/>
          </w:tcPr>
          <w:p w14:paraId="6F276B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</w:t>
            </w:r>
          </w:p>
        </w:tc>
        <w:tc>
          <w:tcPr>
            <w:tcW w:w="1713" w:type="dxa"/>
            <w:vAlign w:val="center"/>
          </w:tcPr>
          <w:p w14:paraId="564C5F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808000"/>
            <w:vAlign w:val="center"/>
          </w:tcPr>
          <w:p w14:paraId="4AFBC5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958208A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C0BC1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07E8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</w:t>
            </w:r>
          </w:p>
        </w:tc>
        <w:tc>
          <w:tcPr>
            <w:tcW w:w="2266" w:type="dxa"/>
            <w:vAlign w:val="center"/>
          </w:tcPr>
          <w:p w14:paraId="1C6BC3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排风兼排烟风管</w:t>
            </w:r>
          </w:p>
        </w:tc>
        <w:tc>
          <w:tcPr>
            <w:tcW w:w="698" w:type="dxa"/>
            <w:vAlign w:val="center"/>
          </w:tcPr>
          <w:p w14:paraId="6D250CD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PPY</w:t>
            </w:r>
          </w:p>
        </w:tc>
        <w:tc>
          <w:tcPr>
            <w:tcW w:w="1713" w:type="dxa"/>
            <w:vAlign w:val="center"/>
          </w:tcPr>
          <w:p w14:paraId="416ADAF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804000"/>
            <w:vAlign w:val="center"/>
          </w:tcPr>
          <w:p w14:paraId="3B5F12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388F75C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4E51C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521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送风</w:t>
            </w:r>
          </w:p>
        </w:tc>
        <w:tc>
          <w:tcPr>
            <w:tcW w:w="2266" w:type="dxa"/>
            <w:vAlign w:val="center"/>
          </w:tcPr>
          <w:p w14:paraId="4C9569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加压送风管</w:t>
            </w:r>
          </w:p>
        </w:tc>
        <w:tc>
          <w:tcPr>
            <w:tcW w:w="698" w:type="dxa"/>
            <w:vAlign w:val="center"/>
          </w:tcPr>
          <w:p w14:paraId="1B030B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</w:t>
            </w:r>
          </w:p>
        </w:tc>
        <w:tc>
          <w:tcPr>
            <w:tcW w:w="1713" w:type="dxa"/>
            <w:vAlign w:val="center"/>
          </w:tcPr>
          <w:p w14:paraId="5EDD13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00FF"/>
            <w:vAlign w:val="center"/>
          </w:tcPr>
          <w:p w14:paraId="6243F1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45A313DA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88669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846E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送风</w:t>
            </w:r>
          </w:p>
        </w:tc>
        <w:tc>
          <w:tcPr>
            <w:tcW w:w="2266" w:type="dxa"/>
            <w:vAlign w:val="center"/>
          </w:tcPr>
          <w:p w14:paraId="2E9E3E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消防补风管</w:t>
            </w:r>
          </w:p>
        </w:tc>
        <w:tc>
          <w:tcPr>
            <w:tcW w:w="698" w:type="dxa"/>
            <w:vAlign w:val="center"/>
          </w:tcPr>
          <w:p w14:paraId="07C8C8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SSF</w:t>
            </w:r>
          </w:p>
        </w:tc>
        <w:tc>
          <w:tcPr>
            <w:tcW w:w="1713" w:type="dxa"/>
            <w:vAlign w:val="center"/>
          </w:tcPr>
          <w:p w14:paraId="3CD39A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8080"/>
            <w:vAlign w:val="center"/>
          </w:tcPr>
          <w:p w14:paraId="1CE985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8EDA8AA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C3D65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7AB1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排风</w:t>
            </w:r>
          </w:p>
        </w:tc>
        <w:tc>
          <w:tcPr>
            <w:tcW w:w="2266" w:type="dxa"/>
            <w:vAlign w:val="center"/>
          </w:tcPr>
          <w:p w14:paraId="4FFA19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厨房排油烟</w:t>
            </w:r>
          </w:p>
        </w:tc>
        <w:tc>
          <w:tcPr>
            <w:tcW w:w="698" w:type="dxa"/>
            <w:vAlign w:val="center"/>
          </w:tcPr>
          <w:p w14:paraId="48C0AF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KE</w:t>
            </w:r>
          </w:p>
        </w:tc>
        <w:tc>
          <w:tcPr>
            <w:tcW w:w="1713" w:type="dxa"/>
            <w:vAlign w:val="center"/>
          </w:tcPr>
          <w:p w14:paraId="230F04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98" w:type="dxa"/>
            <w:shd w:val="clear" w:color="auto" w:fill="804040"/>
            <w:vAlign w:val="center"/>
          </w:tcPr>
          <w:p w14:paraId="123290E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AAD1B3C" w14:textId="77777777" w:rsidTr="00F84E62">
        <w:tc>
          <w:tcPr>
            <w:tcW w:w="738" w:type="dxa"/>
            <w:vMerge w:val="restart"/>
            <w:shd w:val="clear" w:color="auto" w:fill="auto"/>
            <w:vAlign w:val="center"/>
          </w:tcPr>
          <w:p w14:paraId="106C44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给排水</w:t>
            </w:r>
          </w:p>
        </w:tc>
        <w:tc>
          <w:tcPr>
            <w:tcW w:w="1843" w:type="dxa"/>
            <w:vAlign w:val="center"/>
          </w:tcPr>
          <w:p w14:paraId="2498F5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家用冷水</w:t>
            </w:r>
          </w:p>
        </w:tc>
        <w:tc>
          <w:tcPr>
            <w:tcW w:w="2266" w:type="dxa"/>
            <w:vAlign w:val="center"/>
          </w:tcPr>
          <w:p w14:paraId="1B11AE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市政直供给总水管</w:t>
            </w:r>
          </w:p>
        </w:tc>
        <w:tc>
          <w:tcPr>
            <w:tcW w:w="698" w:type="dxa"/>
            <w:vAlign w:val="center"/>
          </w:tcPr>
          <w:p w14:paraId="10564F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CWO</w:t>
            </w:r>
          </w:p>
        </w:tc>
        <w:tc>
          <w:tcPr>
            <w:tcW w:w="1713" w:type="dxa"/>
            <w:vAlign w:val="center"/>
          </w:tcPr>
          <w:p w14:paraId="5A45E5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467FAA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12B4E20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DFA8F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5995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家用冷水</w:t>
            </w:r>
          </w:p>
        </w:tc>
        <w:tc>
          <w:tcPr>
            <w:tcW w:w="2266" w:type="dxa"/>
            <w:vAlign w:val="center"/>
          </w:tcPr>
          <w:p w14:paraId="27BA15D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冷水给水管</w:t>
            </w:r>
          </w:p>
        </w:tc>
        <w:tc>
          <w:tcPr>
            <w:tcW w:w="698" w:type="dxa"/>
            <w:vAlign w:val="center"/>
          </w:tcPr>
          <w:p w14:paraId="28E565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CW</w:t>
            </w:r>
          </w:p>
        </w:tc>
        <w:tc>
          <w:tcPr>
            <w:tcW w:w="1713" w:type="dxa"/>
            <w:vAlign w:val="center"/>
          </w:tcPr>
          <w:p w14:paraId="037C4B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5256A6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F1CCA88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56112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16ED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家用热水</w:t>
            </w:r>
          </w:p>
        </w:tc>
        <w:tc>
          <w:tcPr>
            <w:tcW w:w="2266" w:type="dxa"/>
            <w:vAlign w:val="center"/>
          </w:tcPr>
          <w:p w14:paraId="72AE12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热水给水管</w:t>
            </w:r>
          </w:p>
        </w:tc>
        <w:tc>
          <w:tcPr>
            <w:tcW w:w="698" w:type="dxa"/>
            <w:vAlign w:val="center"/>
          </w:tcPr>
          <w:p w14:paraId="1B053B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1713" w:type="dxa"/>
            <w:vAlign w:val="center"/>
          </w:tcPr>
          <w:p w14:paraId="32D348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800000"/>
            <w:vAlign w:val="center"/>
          </w:tcPr>
          <w:p w14:paraId="6E8CEA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2EFF395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E928D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5726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家用热水</w:t>
            </w:r>
          </w:p>
        </w:tc>
        <w:tc>
          <w:tcPr>
            <w:tcW w:w="2266" w:type="dxa"/>
            <w:vAlign w:val="center"/>
          </w:tcPr>
          <w:p w14:paraId="456150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热水回水管</w:t>
            </w:r>
          </w:p>
        </w:tc>
        <w:tc>
          <w:tcPr>
            <w:tcW w:w="698" w:type="dxa"/>
            <w:vAlign w:val="center"/>
          </w:tcPr>
          <w:p w14:paraId="4167FC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RH</w:t>
            </w:r>
          </w:p>
        </w:tc>
        <w:tc>
          <w:tcPr>
            <w:tcW w:w="1713" w:type="dxa"/>
            <w:vAlign w:val="center"/>
          </w:tcPr>
          <w:p w14:paraId="4D3DBA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FF00FF"/>
            <w:vAlign w:val="center"/>
          </w:tcPr>
          <w:p w14:paraId="5419F5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1E89C88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A605E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2E6B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家用冷水</w:t>
            </w:r>
          </w:p>
        </w:tc>
        <w:tc>
          <w:tcPr>
            <w:tcW w:w="2266" w:type="dxa"/>
            <w:vAlign w:val="center"/>
          </w:tcPr>
          <w:p w14:paraId="6629118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冷却塔补水管</w:t>
            </w:r>
          </w:p>
        </w:tc>
        <w:tc>
          <w:tcPr>
            <w:tcW w:w="698" w:type="dxa"/>
            <w:vAlign w:val="center"/>
          </w:tcPr>
          <w:p w14:paraId="50916F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CTCW</w:t>
            </w:r>
          </w:p>
        </w:tc>
        <w:tc>
          <w:tcPr>
            <w:tcW w:w="1713" w:type="dxa"/>
            <w:vAlign w:val="center"/>
          </w:tcPr>
          <w:p w14:paraId="767A37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49AC4B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C973EA3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3C9EF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F27F7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1610B6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冷却循环水管</w:t>
            </w:r>
          </w:p>
        </w:tc>
        <w:tc>
          <w:tcPr>
            <w:tcW w:w="698" w:type="dxa"/>
            <w:vAlign w:val="center"/>
          </w:tcPr>
          <w:p w14:paraId="1A331E1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CTX</w:t>
            </w:r>
          </w:p>
        </w:tc>
        <w:tc>
          <w:tcPr>
            <w:tcW w:w="1713" w:type="dxa"/>
            <w:vAlign w:val="center"/>
          </w:tcPr>
          <w:p w14:paraId="3615E5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01029EE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7099E94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314AE5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63C44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循环供水</w:t>
            </w:r>
          </w:p>
        </w:tc>
        <w:tc>
          <w:tcPr>
            <w:tcW w:w="2266" w:type="dxa"/>
            <w:vAlign w:val="center"/>
          </w:tcPr>
          <w:p w14:paraId="0B6E02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热媒供水管</w:t>
            </w:r>
          </w:p>
        </w:tc>
        <w:tc>
          <w:tcPr>
            <w:tcW w:w="698" w:type="dxa"/>
            <w:vAlign w:val="center"/>
          </w:tcPr>
          <w:p w14:paraId="166D79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RM</w:t>
            </w:r>
          </w:p>
        </w:tc>
        <w:tc>
          <w:tcPr>
            <w:tcW w:w="1713" w:type="dxa"/>
            <w:vAlign w:val="center"/>
          </w:tcPr>
          <w:p w14:paraId="00D996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800000"/>
            <w:vAlign w:val="center"/>
          </w:tcPr>
          <w:p w14:paraId="36758F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ACB0012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71577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87B4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循环回水</w:t>
            </w:r>
          </w:p>
        </w:tc>
        <w:tc>
          <w:tcPr>
            <w:tcW w:w="2266" w:type="dxa"/>
            <w:vAlign w:val="center"/>
          </w:tcPr>
          <w:p w14:paraId="5A2692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热媒回水管子</w:t>
            </w:r>
          </w:p>
        </w:tc>
        <w:tc>
          <w:tcPr>
            <w:tcW w:w="698" w:type="dxa"/>
            <w:vAlign w:val="center"/>
          </w:tcPr>
          <w:p w14:paraId="14D641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RMH</w:t>
            </w:r>
          </w:p>
        </w:tc>
        <w:tc>
          <w:tcPr>
            <w:tcW w:w="1713" w:type="dxa"/>
            <w:vAlign w:val="center"/>
          </w:tcPr>
          <w:p w14:paraId="7A96FF1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FF00FF"/>
            <w:vAlign w:val="center"/>
          </w:tcPr>
          <w:p w14:paraId="0DC5729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5402997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8CEA93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3EE5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家用热水</w:t>
            </w:r>
          </w:p>
        </w:tc>
        <w:tc>
          <w:tcPr>
            <w:tcW w:w="2266" w:type="dxa"/>
            <w:vAlign w:val="center"/>
          </w:tcPr>
          <w:p w14:paraId="36E8A1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洗衣机房热水给水管</w:t>
            </w:r>
          </w:p>
        </w:tc>
        <w:tc>
          <w:tcPr>
            <w:tcW w:w="698" w:type="dxa"/>
            <w:vAlign w:val="center"/>
          </w:tcPr>
          <w:p w14:paraId="15995FB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1713" w:type="dxa"/>
            <w:vAlign w:val="center"/>
          </w:tcPr>
          <w:p w14:paraId="37F995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800000"/>
            <w:vAlign w:val="center"/>
          </w:tcPr>
          <w:p w14:paraId="7CF099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4E766FD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9885E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9E03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家用热水</w:t>
            </w:r>
          </w:p>
        </w:tc>
        <w:tc>
          <w:tcPr>
            <w:tcW w:w="2266" w:type="dxa"/>
            <w:vAlign w:val="center"/>
          </w:tcPr>
          <w:p w14:paraId="6BF57B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洗衣机房热水回水管</w:t>
            </w:r>
          </w:p>
        </w:tc>
        <w:tc>
          <w:tcPr>
            <w:tcW w:w="698" w:type="dxa"/>
            <w:vAlign w:val="center"/>
          </w:tcPr>
          <w:p w14:paraId="4390E6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RH1</w:t>
            </w:r>
          </w:p>
        </w:tc>
        <w:tc>
          <w:tcPr>
            <w:tcW w:w="1713" w:type="dxa"/>
            <w:vAlign w:val="center"/>
          </w:tcPr>
          <w:p w14:paraId="28ED4A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FF00FF"/>
            <w:vAlign w:val="center"/>
          </w:tcPr>
          <w:p w14:paraId="325D00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0A8E857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C66D3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D161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1E8A53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废水管</w:t>
            </w:r>
          </w:p>
        </w:tc>
        <w:tc>
          <w:tcPr>
            <w:tcW w:w="698" w:type="dxa"/>
            <w:vAlign w:val="center"/>
          </w:tcPr>
          <w:p w14:paraId="3BC129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713" w:type="dxa"/>
            <w:vAlign w:val="center"/>
          </w:tcPr>
          <w:p w14:paraId="7C6494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shd w:val="clear" w:color="auto" w:fill="993333"/>
            <w:vAlign w:val="center"/>
          </w:tcPr>
          <w:p w14:paraId="399E80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591DF9D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3AE613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940E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760987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污水管</w:t>
            </w:r>
          </w:p>
        </w:tc>
        <w:tc>
          <w:tcPr>
            <w:tcW w:w="698" w:type="dxa"/>
            <w:vAlign w:val="center"/>
          </w:tcPr>
          <w:p w14:paraId="66AC74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1713" w:type="dxa"/>
            <w:vAlign w:val="center"/>
          </w:tcPr>
          <w:p w14:paraId="010FA3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999900"/>
            <w:vAlign w:val="center"/>
          </w:tcPr>
          <w:p w14:paraId="500471E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5F18299D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83C80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2028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00BA2D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通气管</w:t>
            </w:r>
          </w:p>
        </w:tc>
        <w:tc>
          <w:tcPr>
            <w:tcW w:w="698" w:type="dxa"/>
            <w:vAlign w:val="center"/>
          </w:tcPr>
          <w:p w14:paraId="017A7C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713" w:type="dxa"/>
            <w:vAlign w:val="center"/>
          </w:tcPr>
          <w:p w14:paraId="5314064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shd w:val="clear" w:color="auto" w:fill="330033"/>
            <w:vAlign w:val="center"/>
          </w:tcPr>
          <w:p w14:paraId="424152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F09CEDA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3D0157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7796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41CDEC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压力废水管</w:t>
            </w:r>
          </w:p>
        </w:tc>
        <w:tc>
          <w:tcPr>
            <w:tcW w:w="698" w:type="dxa"/>
            <w:vAlign w:val="center"/>
          </w:tcPr>
          <w:p w14:paraId="13FAA7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YF</w:t>
            </w:r>
          </w:p>
        </w:tc>
        <w:tc>
          <w:tcPr>
            <w:tcW w:w="1713" w:type="dxa"/>
            <w:vAlign w:val="center"/>
          </w:tcPr>
          <w:p w14:paraId="11FFD95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shd w:val="clear" w:color="auto" w:fill="641E1E"/>
            <w:vAlign w:val="center"/>
          </w:tcPr>
          <w:p w14:paraId="1F40AB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5A34D4F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6513C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896E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3468E8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压力污水管</w:t>
            </w:r>
          </w:p>
        </w:tc>
        <w:tc>
          <w:tcPr>
            <w:tcW w:w="698" w:type="dxa"/>
            <w:vAlign w:val="center"/>
          </w:tcPr>
          <w:p w14:paraId="37AE38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YW</w:t>
            </w:r>
          </w:p>
        </w:tc>
        <w:tc>
          <w:tcPr>
            <w:tcW w:w="1713" w:type="dxa"/>
            <w:vAlign w:val="center"/>
          </w:tcPr>
          <w:p w14:paraId="31ABE1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4B4B00"/>
            <w:vAlign w:val="center"/>
          </w:tcPr>
          <w:p w14:paraId="29F1A0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2FF1961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4D9AAE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7DA2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17CEFE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雨水管</w:t>
            </w:r>
          </w:p>
        </w:tc>
        <w:tc>
          <w:tcPr>
            <w:tcW w:w="698" w:type="dxa"/>
            <w:vAlign w:val="center"/>
          </w:tcPr>
          <w:p w14:paraId="7AFCFE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13" w:type="dxa"/>
            <w:vAlign w:val="center"/>
          </w:tcPr>
          <w:p w14:paraId="56CD63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205BF6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B56D151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F7D3E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C94C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卫生设备</w:t>
            </w:r>
          </w:p>
        </w:tc>
        <w:tc>
          <w:tcPr>
            <w:tcW w:w="2266" w:type="dxa"/>
            <w:vAlign w:val="center"/>
          </w:tcPr>
          <w:p w14:paraId="0F935B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压力雨水管</w:t>
            </w:r>
          </w:p>
        </w:tc>
        <w:tc>
          <w:tcPr>
            <w:tcW w:w="698" w:type="dxa"/>
            <w:vAlign w:val="center"/>
          </w:tcPr>
          <w:p w14:paraId="233CCF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YY</w:t>
            </w:r>
          </w:p>
        </w:tc>
        <w:tc>
          <w:tcPr>
            <w:tcW w:w="1713" w:type="dxa"/>
            <w:vAlign w:val="center"/>
          </w:tcPr>
          <w:p w14:paraId="6EFAE69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9B9B00"/>
            <w:vAlign w:val="center"/>
          </w:tcPr>
          <w:p w14:paraId="2A6D3A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9ABC044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CA8D6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3C06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预作用</w:t>
            </w:r>
            <w:proofErr w:type="gramEnd"/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消防系统</w:t>
            </w:r>
          </w:p>
        </w:tc>
        <w:tc>
          <w:tcPr>
            <w:tcW w:w="2266" w:type="dxa"/>
            <w:vAlign w:val="center"/>
          </w:tcPr>
          <w:p w14:paraId="4DCDE7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消火栓给水管</w:t>
            </w:r>
          </w:p>
        </w:tc>
        <w:tc>
          <w:tcPr>
            <w:tcW w:w="698" w:type="dxa"/>
            <w:vAlign w:val="center"/>
          </w:tcPr>
          <w:p w14:paraId="6F2489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FH</w:t>
            </w:r>
          </w:p>
        </w:tc>
        <w:tc>
          <w:tcPr>
            <w:tcW w:w="1713" w:type="dxa"/>
            <w:vAlign w:val="center"/>
          </w:tcPr>
          <w:p w14:paraId="67BFAA2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0000"/>
            <w:vAlign w:val="center"/>
          </w:tcPr>
          <w:p w14:paraId="3EF009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3861E27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CFBBA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2364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湿式消防系统</w:t>
            </w:r>
          </w:p>
        </w:tc>
        <w:tc>
          <w:tcPr>
            <w:tcW w:w="2266" w:type="dxa"/>
            <w:vAlign w:val="center"/>
          </w:tcPr>
          <w:p w14:paraId="38CE06D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自动喷水灭火系统给水管</w:t>
            </w:r>
          </w:p>
        </w:tc>
        <w:tc>
          <w:tcPr>
            <w:tcW w:w="698" w:type="dxa"/>
            <w:vAlign w:val="center"/>
          </w:tcPr>
          <w:p w14:paraId="52E97C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</w:t>
            </w:r>
          </w:p>
        </w:tc>
        <w:tc>
          <w:tcPr>
            <w:tcW w:w="1713" w:type="dxa"/>
            <w:vAlign w:val="center"/>
          </w:tcPr>
          <w:p w14:paraId="624B30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8080"/>
            <w:vAlign w:val="center"/>
          </w:tcPr>
          <w:p w14:paraId="799992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0227B62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B3F6E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849D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湿式消防系统</w:t>
            </w:r>
          </w:p>
        </w:tc>
        <w:tc>
          <w:tcPr>
            <w:tcW w:w="2266" w:type="dxa"/>
            <w:vAlign w:val="center"/>
          </w:tcPr>
          <w:p w14:paraId="59A60C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自动喷淋实验排水管</w:t>
            </w:r>
          </w:p>
        </w:tc>
        <w:tc>
          <w:tcPr>
            <w:tcW w:w="698" w:type="dxa"/>
            <w:vAlign w:val="center"/>
          </w:tcPr>
          <w:p w14:paraId="5245D3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FD</w:t>
            </w:r>
          </w:p>
        </w:tc>
        <w:tc>
          <w:tcPr>
            <w:tcW w:w="1713" w:type="dxa"/>
            <w:vAlign w:val="center"/>
          </w:tcPr>
          <w:p w14:paraId="5BDAB2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8080"/>
            <w:vAlign w:val="center"/>
          </w:tcPr>
          <w:p w14:paraId="6FFF4C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D3065C8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35E43D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198F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湿式消防系统</w:t>
            </w:r>
          </w:p>
        </w:tc>
        <w:tc>
          <w:tcPr>
            <w:tcW w:w="2266" w:type="dxa"/>
            <w:vAlign w:val="center"/>
          </w:tcPr>
          <w:p w14:paraId="3FB36B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消防水箱出水管</w:t>
            </w:r>
          </w:p>
        </w:tc>
        <w:tc>
          <w:tcPr>
            <w:tcW w:w="698" w:type="dxa"/>
            <w:vAlign w:val="center"/>
          </w:tcPr>
          <w:p w14:paraId="6122EB9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SPCW</w:t>
            </w:r>
          </w:p>
        </w:tc>
        <w:tc>
          <w:tcPr>
            <w:tcW w:w="1713" w:type="dxa"/>
            <w:vAlign w:val="center"/>
          </w:tcPr>
          <w:p w14:paraId="13B50F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8080"/>
            <w:vAlign w:val="center"/>
          </w:tcPr>
          <w:p w14:paraId="240EF7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F52AE3C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4BD9C7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27A5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6" w:type="dxa"/>
            <w:vAlign w:val="center"/>
          </w:tcPr>
          <w:p w14:paraId="710E4C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气体管道</w:t>
            </w:r>
          </w:p>
        </w:tc>
        <w:tc>
          <w:tcPr>
            <w:tcW w:w="698" w:type="dxa"/>
            <w:vAlign w:val="center"/>
          </w:tcPr>
          <w:p w14:paraId="4C9038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</w:p>
        </w:tc>
        <w:tc>
          <w:tcPr>
            <w:tcW w:w="1713" w:type="dxa"/>
            <w:vAlign w:val="center"/>
          </w:tcPr>
          <w:p w14:paraId="53D352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FFFF"/>
            <w:vAlign w:val="center"/>
          </w:tcPr>
          <w:p w14:paraId="6D090D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708064F" w14:textId="77777777" w:rsidTr="00F84E62">
        <w:tc>
          <w:tcPr>
            <w:tcW w:w="738" w:type="dxa"/>
            <w:vMerge w:val="restart"/>
            <w:shd w:val="clear" w:color="auto" w:fill="auto"/>
            <w:vAlign w:val="center"/>
          </w:tcPr>
          <w:p w14:paraId="71F2FA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强电</w:t>
            </w:r>
          </w:p>
          <w:p w14:paraId="1184D8B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桥架</w:t>
            </w:r>
          </w:p>
        </w:tc>
        <w:tc>
          <w:tcPr>
            <w:tcW w:w="1843" w:type="dxa"/>
            <w:vAlign w:val="center"/>
          </w:tcPr>
          <w:p w14:paraId="307B88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强电桥架</w:t>
            </w:r>
          </w:p>
        </w:tc>
        <w:tc>
          <w:tcPr>
            <w:tcW w:w="2266" w:type="dxa"/>
            <w:vAlign w:val="center"/>
          </w:tcPr>
          <w:p w14:paraId="0E3544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C8956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BB6E6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FF00FF"/>
            <w:vAlign w:val="center"/>
          </w:tcPr>
          <w:p w14:paraId="22BC25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CB06545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9E6DF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10E48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高压桥架</w:t>
            </w:r>
          </w:p>
        </w:tc>
        <w:tc>
          <w:tcPr>
            <w:tcW w:w="2266" w:type="dxa"/>
            <w:vAlign w:val="center"/>
          </w:tcPr>
          <w:p w14:paraId="081B4C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A4486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51E1ED0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FFFF"/>
            <w:vAlign w:val="center"/>
          </w:tcPr>
          <w:p w14:paraId="634FEF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15C29E4B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629C5F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9C233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消防桥架</w:t>
            </w:r>
          </w:p>
        </w:tc>
        <w:tc>
          <w:tcPr>
            <w:tcW w:w="2266" w:type="dxa"/>
            <w:vAlign w:val="center"/>
          </w:tcPr>
          <w:p w14:paraId="5FFEEAD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183098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B1048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0000"/>
            <w:vAlign w:val="center"/>
          </w:tcPr>
          <w:p w14:paraId="2AB8FC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B2DD567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63F59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4AC4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母线槽</w:t>
            </w:r>
          </w:p>
        </w:tc>
        <w:tc>
          <w:tcPr>
            <w:tcW w:w="2266" w:type="dxa"/>
            <w:vAlign w:val="center"/>
          </w:tcPr>
          <w:p w14:paraId="7A6A75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12F7B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75A9768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8000"/>
            <w:vAlign w:val="center"/>
          </w:tcPr>
          <w:p w14:paraId="013577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8B1F2C1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860BED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86FF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高压桥架</w:t>
            </w:r>
          </w:p>
        </w:tc>
        <w:tc>
          <w:tcPr>
            <w:tcW w:w="2266" w:type="dxa"/>
            <w:vAlign w:val="center"/>
          </w:tcPr>
          <w:p w14:paraId="300960B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72CFF9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FAF76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98" w:type="dxa"/>
            <w:shd w:val="clear" w:color="auto" w:fill="FF8080"/>
            <w:vAlign w:val="center"/>
          </w:tcPr>
          <w:p w14:paraId="79597A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70203EBE" w14:textId="77777777" w:rsidTr="00F84E62">
        <w:tc>
          <w:tcPr>
            <w:tcW w:w="738" w:type="dxa"/>
            <w:vMerge w:val="restart"/>
            <w:shd w:val="clear" w:color="auto" w:fill="auto"/>
            <w:vAlign w:val="center"/>
          </w:tcPr>
          <w:p w14:paraId="5DBADC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弱电</w:t>
            </w:r>
          </w:p>
          <w:p w14:paraId="64AE28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桥架</w:t>
            </w:r>
          </w:p>
        </w:tc>
        <w:tc>
          <w:tcPr>
            <w:tcW w:w="1843" w:type="dxa"/>
            <w:vAlign w:val="center"/>
          </w:tcPr>
          <w:p w14:paraId="084D3E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气体管道</w:t>
            </w:r>
          </w:p>
        </w:tc>
        <w:tc>
          <w:tcPr>
            <w:tcW w:w="2266" w:type="dxa"/>
            <w:vAlign w:val="center"/>
          </w:tcPr>
          <w:p w14:paraId="16566E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CCAD9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</w:p>
        </w:tc>
        <w:tc>
          <w:tcPr>
            <w:tcW w:w="1713" w:type="dxa"/>
            <w:vAlign w:val="center"/>
          </w:tcPr>
          <w:p w14:paraId="5CF4A58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00FFFF"/>
            <w:vAlign w:val="center"/>
          </w:tcPr>
          <w:p w14:paraId="307E16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2E0C8B5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013F9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500F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综合安防线槽</w:t>
            </w:r>
          </w:p>
        </w:tc>
        <w:tc>
          <w:tcPr>
            <w:tcW w:w="2266" w:type="dxa"/>
            <w:vAlign w:val="center"/>
          </w:tcPr>
          <w:p w14:paraId="4F81160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637C7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44F58C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098" w:type="dxa"/>
            <w:shd w:val="clear" w:color="auto" w:fill="78E4E4"/>
            <w:vAlign w:val="center"/>
          </w:tcPr>
          <w:p w14:paraId="1B2B30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3F39AD73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6480A63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764DE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消防报警线槽</w:t>
            </w:r>
          </w:p>
        </w:tc>
        <w:tc>
          <w:tcPr>
            <w:tcW w:w="2266" w:type="dxa"/>
            <w:vAlign w:val="center"/>
          </w:tcPr>
          <w:p w14:paraId="73964A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7B290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48508C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0000"/>
            <w:vAlign w:val="center"/>
          </w:tcPr>
          <w:p w14:paraId="553722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0D9E481D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22BFD8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E1FB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公共广播线槽</w:t>
            </w:r>
          </w:p>
        </w:tc>
        <w:tc>
          <w:tcPr>
            <w:tcW w:w="2266" w:type="dxa"/>
            <w:vAlign w:val="center"/>
          </w:tcPr>
          <w:p w14:paraId="5C6F87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3DA1E8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76F81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FF00"/>
            <w:vAlign w:val="center"/>
          </w:tcPr>
          <w:p w14:paraId="5BD4CBE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EDF213D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0C413E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F657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综合布线线槽</w:t>
            </w:r>
          </w:p>
        </w:tc>
        <w:tc>
          <w:tcPr>
            <w:tcW w:w="2266" w:type="dxa"/>
            <w:vAlign w:val="center"/>
          </w:tcPr>
          <w:p w14:paraId="2E8507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408092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F8DB59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1A7C55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B2A986F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410AE25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99A4B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进公共广播线槽</w:t>
            </w:r>
          </w:p>
        </w:tc>
        <w:tc>
          <w:tcPr>
            <w:tcW w:w="2266" w:type="dxa"/>
            <w:vAlign w:val="center"/>
          </w:tcPr>
          <w:p w14:paraId="0F4489D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3690F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09371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009600"/>
            <w:vAlign w:val="center"/>
          </w:tcPr>
          <w:p w14:paraId="336E57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61BE0E68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1C26943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10881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有线电视及安防线槽</w:t>
            </w:r>
          </w:p>
        </w:tc>
        <w:tc>
          <w:tcPr>
            <w:tcW w:w="2266" w:type="dxa"/>
            <w:vAlign w:val="center"/>
          </w:tcPr>
          <w:p w14:paraId="084199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7A9F1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DB37C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shd w:val="clear" w:color="auto" w:fill="D5D500"/>
            <w:vAlign w:val="center"/>
          </w:tcPr>
          <w:p w14:paraId="59AD20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67C09DF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533B881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E0D22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安</w:t>
            </w:r>
            <w:proofErr w:type="gramStart"/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防电视</w:t>
            </w:r>
            <w:proofErr w:type="gramEnd"/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线槽</w:t>
            </w:r>
          </w:p>
        </w:tc>
        <w:tc>
          <w:tcPr>
            <w:tcW w:w="2266" w:type="dxa"/>
            <w:vAlign w:val="center"/>
          </w:tcPr>
          <w:p w14:paraId="24EB80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799E666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4CCB21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098" w:type="dxa"/>
            <w:shd w:val="clear" w:color="auto" w:fill="2828FA"/>
            <w:vAlign w:val="center"/>
          </w:tcPr>
          <w:p w14:paraId="27D80D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67B" w:rsidRPr="009C50E2" w14:paraId="25A907FC" w14:textId="77777777" w:rsidTr="00F84E62">
        <w:tc>
          <w:tcPr>
            <w:tcW w:w="738" w:type="dxa"/>
            <w:vMerge/>
            <w:shd w:val="clear" w:color="auto" w:fill="auto"/>
            <w:vAlign w:val="center"/>
          </w:tcPr>
          <w:p w14:paraId="7F937E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7894B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弱电桥架</w:t>
            </w:r>
          </w:p>
        </w:tc>
        <w:tc>
          <w:tcPr>
            <w:tcW w:w="2266" w:type="dxa"/>
            <w:vAlign w:val="center"/>
          </w:tcPr>
          <w:p w14:paraId="24EF57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CE97F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74C3BBC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9C50E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98" w:type="dxa"/>
            <w:shd w:val="clear" w:color="auto" w:fill="8080FF"/>
            <w:vAlign w:val="center"/>
          </w:tcPr>
          <w:p w14:paraId="140883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A42384" w14:textId="77777777" w:rsidR="00E7367B" w:rsidRPr="009C50E2" w:rsidRDefault="00E7367B" w:rsidP="00E7367B">
      <w:pPr>
        <w:spacing w:line="276" w:lineRule="auto"/>
        <w:rPr>
          <w:rFonts w:ascii="Times New Roman" w:hAnsi="Times New Roman" w:cs="Times New Roman"/>
          <w:szCs w:val="24"/>
        </w:rPr>
      </w:pPr>
    </w:p>
    <w:p w14:paraId="13F3580C" w14:textId="7DB97BD3" w:rsidR="00E7367B" w:rsidRPr="009C50E2" w:rsidRDefault="00EF2CF2" w:rsidP="00F84E62">
      <w:pPr>
        <w:pStyle w:val="3"/>
        <w:rPr>
          <w:rStyle w:val="af4"/>
          <w:rFonts w:ascii="Times New Roman" w:hAnsi="Times New Roman" w:cs="Times New Roman"/>
          <w:b/>
          <w:bCs/>
        </w:rPr>
      </w:pPr>
      <w:bookmarkStart w:id="52" w:name="_Toc12542807"/>
      <w:bookmarkStart w:id="53" w:name="_Toc90306998"/>
      <w:bookmarkStart w:id="54" w:name="_Toc107050644"/>
      <w:r w:rsidRPr="009C50E2">
        <w:rPr>
          <w:rStyle w:val="af4"/>
          <w:rFonts w:ascii="Times New Roman" w:hAnsi="Times New Roman" w:cs="Times New Roman"/>
          <w:b/>
          <w:bCs/>
        </w:rPr>
        <w:lastRenderedPageBreak/>
        <w:t xml:space="preserve">2.5 </w:t>
      </w:r>
      <w:r w:rsidR="00E7367B" w:rsidRPr="009C50E2">
        <w:rPr>
          <w:rStyle w:val="af4"/>
          <w:rFonts w:ascii="Times New Roman" w:hAnsi="Times New Roman" w:cs="Times New Roman"/>
          <w:b/>
          <w:bCs/>
        </w:rPr>
        <w:t>构件命名规则及构件属性参数要求</w:t>
      </w:r>
      <w:bookmarkEnd w:id="52"/>
      <w:bookmarkEnd w:id="53"/>
      <w:bookmarkEnd w:id="54"/>
    </w:p>
    <w:p w14:paraId="798576B5" w14:textId="68C88B87" w:rsidR="00E7367B" w:rsidRPr="009C50E2" w:rsidRDefault="00E7367B" w:rsidP="00E7367B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9C50E2">
        <w:rPr>
          <w:rFonts w:ascii="Times New Roman" w:hAnsi="Times New Roman" w:cs="Times New Roman"/>
          <w:b/>
          <w:bCs/>
          <w:szCs w:val="21"/>
        </w:rPr>
        <w:t>表</w:t>
      </w:r>
      <w:r w:rsidR="00EF2CF2" w:rsidRPr="009C50E2">
        <w:rPr>
          <w:rFonts w:ascii="Times New Roman" w:hAnsi="Times New Roman" w:cs="Times New Roman"/>
          <w:b/>
          <w:bCs/>
          <w:szCs w:val="21"/>
        </w:rPr>
        <w:t>2</w:t>
      </w:r>
      <w:r w:rsidRPr="009C50E2">
        <w:rPr>
          <w:rFonts w:ascii="Times New Roman" w:hAnsi="Times New Roman" w:cs="Times New Roman"/>
          <w:b/>
          <w:bCs/>
          <w:szCs w:val="21"/>
        </w:rPr>
        <w:t>.5</w:t>
      </w:r>
      <w:r w:rsidRPr="009C50E2">
        <w:rPr>
          <w:rFonts w:ascii="Times New Roman" w:hAnsi="Times New Roman" w:cs="Times New Roman"/>
          <w:b/>
          <w:bCs/>
          <w:szCs w:val="21"/>
        </w:rPr>
        <w:t>命名规则要求（</w:t>
      </w:r>
      <w:r w:rsidRPr="009C50E2">
        <w:rPr>
          <w:rFonts w:ascii="Times New Roman" w:hAnsi="Times New Roman" w:cs="Times New Roman"/>
          <w:b/>
          <w:bCs/>
          <w:szCs w:val="21"/>
        </w:rPr>
        <w:t>Revit</w:t>
      </w:r>
      <w:r w:rsidRPr="009C50E2">
        <w:rPr>
          <w:rFonts w:ascii="Times New Roman" w:hAnsi="Times New Roman" w:cs="Times New Roman"/>
          <w:b/>
          <w:bCs/>
          <w:szCs w:val="21"/>
        </w:rPr>
        <w:t>）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92"/>
        <w:gridCol w:w="1418"/>
        <w:gridCol w:w="1276"/>
        <w:gridCol w:w="2126"/>
        <w:gridCol w:w="2948"/>
      </w:tblGrid>
      <w:tr w:rsidR="00E7367B" w:rsidRPr="009C50E2" w14:paraId="15592D19" w14:textId="77777777" w:rsidTr="00F84E62">
        <w:trPr>
          <w:trHeight w:val="290"/>
        </w:trPr>
        <w:tc>
          <w:tcPr>
            <w:tcW w:w="596" w:type="dxa"/>
            <w:shd w:val="clear" w:color="auto" w:fill="D9E2F3" w:themeFill="accent1" w:themeFillTint="33"/>
            <w:vAlign w:val="center"/>
          </w:tcPr>
          <w:p w14:paraId="102800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A26D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构件类型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753EF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族命名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A1C09C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类型命名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0AF72B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类型属性参数</w:t>
            </w:r>
          </w:p>
        </w:tc>
        <w:tc>
          <w:tcPr>
            <w:tcW w:w="2948" w:type="dxa"/>
            <w:shd w:val="clear" w:color="auto" w:fill="D9E2F3" w:themeFill="accent1" w:themeFillTint="33"/>
            <w:vAlign w:val="center"/>
          </w:tcPr>
          <w:p w14:paraId="15D131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实例属性参数</w:t>
            </w:r>
          </w:p>
        </w:tc>
      </w:tr>
      <w:tr w:rsidR="00E7367B" w:rsidRPr="009C50E2" w14:paraId="12CB7CCB" w14:textId="77777777" w:rsidTr="00F84E62">
        <w:tc>
          <w:tcPr>
            <w:tcW w:w="596" w:type="dxa"/>
            <w:vMerge w:val="restart"/>
            <w:shd w:val="clear" w:color="auto" w:fill="auto"/>
            <w:vAlign w:val="center"/>
          </w:tcPr>
          <w:p w14:paraId="1923DB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建筑</w:t>
            </w:r>
          </w:p>
        </w:tc>
        <w:tc>
          <w:tcPr>
            <w:tcW w:w="992" w:type="dxa"/>
            <w:vAlign w:val="center"/>
          </w:tcPr>
          <w:p w14:paraId="0F9803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砌体墙</w:t>
            </w:r>
          </w:p>
        </w:tc>
        <w:tc>
          <w:tcPr>
            <w:tcW w:w="1418" w:type="dxa"/>
            <w:vAlign w:val="center"/>
          </w:tcPr>
          <w:p w14:paraId="55D892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叠层墙</w:t>
            </w:r>
          </w:p>
          <w:p w14:paraId="7079C7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基本墙</w:t>
            </w:r>
          </w:p>
        </w:tc>
        <w:tc>
          <w:tcPr>
            <w:tcW w:w="1276" w:type="dxa"/>
            <w:vAlign w:val="center"/>
          </w:tcPr>
          <w:p w14:paraId="0AE22C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功能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厚度</w:t>
            </w:r>
          </w:p>
          <w:p w14:paraId="21DE862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0CE38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砌块墙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内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_240</w:t>
            </w:r>
          </w:p>
          <w:p w14:paraId="326AA8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实心砖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外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_120</w:t>
            </w:r>
          </w:p>
        </w:tc>
        <w:tc>
          <w:tcPr>
            <w:tcW w:w="2126" w:type="dxa"/>
            <w:vAlign w:val="center"/>
          </w:tcPr>
          <w:p w14:paraId="40BBE1F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  <w:p w14:paraId="02D9868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  <w:p w14:paraId="6E0A6D7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、砌筑砂浆等级：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M5.0</w:t>
            </w:r>
          </w:p>
          <w:p w14:paraId="21163D3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（文字下添加）</w:t>
            </w:r>
          </w:p>
          <w:p w14:paraId="6D36F60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、砌块强度等级：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A3.5</w:t>
            </w:r>
          </w:p>
          <w:p w14:paraId="7089CB0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（文字下添加）</w:t>
            </w:r>
          </w:p>
          <w:p w14:paraId="713EAC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、结构材质：砌体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防火砌块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C7AE56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61BFFD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、功能：内、外部、挡土等</w:t>
            </w:r>
          </w:p>
          <w:p w14:paraId="1D79A48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AA9C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、注释：内墙</w:t>
            </w:r>
          </w:p>
          <w:p w14:paraId="524A52F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（在标识数据下面的注释中添加）</w:t>
            </w:r>
          </w:p>
          <w:p w14:paraId="085CF8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QT1</w:t>
            </w:r>
          </w:p>
          <w:p w14:paraId="71B78BD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（在标识数据下面添加，构件编号名称根据图纸中的编号名称添加）</w:t>
            </w:r>
          </w:p>
          <w:p w14:paraId="297BA7E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07E5B7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300DA21D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237F339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1EBEC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幕墙</w:t>
            </w:r>
          </w:p>
        </w:tc>
        <w:tc>
          <w:tcPr>
            <w:tcW w:w="1418" w:type="dxa"/>
            <w:vAlign w:val="center"/>
          </w:tcPr>
          <w:p w14:paraId="32EBE5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ECBB2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vAlign w:val="center"/>
          </w:tcPr>
          <w:p w14:paraId="0788C09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501A4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50CE5584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1610F7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3F294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建筑柱</w:t>
            </w:r>
          </w:p>
        </w:tc>
        <w:tc>
          <w:tcPr>
            <w:tcW w:w="1418" w:type="dxa"/>
            <w:vAlign w:val="center"/>
          </w:tcPr>
          <w:p w14:paraId="2C3CBC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建筑柱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12210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2EF512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建筑柱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3207FE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截面尺寸</w:t>
            </w:r>
          </w:p>
          <w:p w14:paraId="77CDD2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E1272B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毛石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_600x500</w:t>
            </w:r>
          </w:p>
        </w:tc>
        <w:tc>
          <w:tcPr>
            <w:tcW w:w="2126" w:type="dxa"/>
            <w:vAlign w:val="center"/>
          </w:tcPr>
          <w:p w14:paraId="14C8938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  <w:p w14:paraId="6DCF83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CEEAB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结构和材质：松木</w:t>
            </w:r>
          </w:p>
          <w:p w14:paraId="7B3FA41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（在材质和装饰下面添加）</w:t>
            </w:r>
          </w:p>
          <w:p w14:paraId="5385E64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Z-1</w:t>
            </w:r>
          </w:p>
          <w:p w14:paraId="52E13F2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64004C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0103D8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B8FC5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25A89E5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4A65C4AC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16B381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6CCA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构造柱</w:t>
            </w:r>
          </w:p>
        </w:tc>
        <w:tc>
          <w:tcPr>
            <w:tcW w:w="1418" w:type="dxa"/>
            <w:vAlign w:val="center"/>
          </w:tcPr>
          <w:p w14:paraId="0B9C3E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构造柱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041C8A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55E7DD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B2D13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构造柱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混凝土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_L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形</w:t>
            </w:r>
          </w:p>
        </w:tc>
        <w:tc>
          <w:tcPr>
            <w:tcW w:w="1276" w:type="dxa"/>
            <w:vAlign w:val="center"/>
          </w:tcPr>
          <w:p w14:paraId="4B434C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510x500x</w:t>
            </w:r>
          </w:p>
          <w:p w14:paraId="6FD111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250x240</w:t>
            </w:r>
          </w:p>
        </w:tc>
        <w:tc>
          <w:tcPr>
            <w:tcW w:w="2126" w:type="dxa"/>
            <w:vAlign w:val="center"/>
          </w:tcPr>
          <w:p w14:paraId="42A2350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、总截面宽度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510</w:t>
            </w:r>
          </w:p>
          <w:p w14:paraId="63D8742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、总截面高度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01ECE1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250</w:t>
            </w:r>
          </w:p>
          <w:p w14:paraId="779868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E82B8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、结构材质：混凝土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1D9A0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74E192B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、注释：构造柱</w:t>
            </w:r>
          </w:p>
          <w:p w14:paraId="0CC575A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E4064E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576C0A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6CF176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GZ1</w:t>
            </w:r>
          </w:p>
          <w:p w14:paraId="31C2511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6AEBF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78ED80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D00C06D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3D36CE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AAD4F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圈梁</w:t>
            </w:r>
          </w:p>
        </w:tc>
        <w:tc>
          <w:tcPr>
            <w:tcW w:w="1418" w:type="dxa"/>
            <w:vAlign w:val="center"/>
          </w:tcPr>
          <w:p w14:paraId="65C1C0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圈梁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5512AA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482B58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1F912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圈梁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混凝土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_T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形</w:t>
            </w:r>
          </w:p>
        </w:tc>
        <w:tc>
          <w:tcPr>
            <w:tcW w:w="1276" w:type="dxa"/>
            <w:vAlign w:val="center"/>
          </w:tcPr>
          <w:p w14:paraId="0B4679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1000x700x200x</w:t>
            </w:r>
          </w:p>
          <w:p w14:paraId="29AD6A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500x300</w:t>
            </w:r>
          </w:p>
        </w:tc>
        <w:tc>
          <w:tcPr>
            <w:tcW w:w="2126" w:type="dxa"/>
            <w:vAlign w:val="center"/>
          </w:tcPr>
          <w:p w14:paraId="7CCCF61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、总截面宽度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1000</w:t>
            </w:r>
          </w:p>
          <w:p w14:paraId="5E09872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、总截面高度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700</w:t>
            </w:r>
          </w:p>
          <w:p w14:paraId="2E91CE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  <w:p w14:paraId="2AA963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3F4E699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E34F70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、结构材质：混凝土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0F5C4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3F7E41C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、注释：圈梁</w:t>
            </w:r>
          </w:p>
          <w:p w14:paraId="69AD31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3456916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7815366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0D4A4F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QL1</w:t>
            </w:r>
          </w:p>
          <w:p w14:paraId="58C8B34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691883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822E03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1CD55F7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10E2E7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DD7A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过梁</w:t>
            </w:r>
          </w:p>
        </w:tc>
        <w:tc>
          <w:tcPr>
            <w:tcW w:w="1418" w:type="dxa"/>
            <w:vAlign w:val="center"/>
          </w:tcPr>
          <w:p w14:paraId="2ABD37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37FAD3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2C9B3AA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A251B5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预制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5C95AA5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600x500</w:t>
            </w:r>
          </w:p>
        </w:tc>
        <w:tc>
          <w:tcPr>
            <w:tcW w:w="2126" w:type="dxa"/>
            <w:vAlign w:val="center"/>
          </w:tcPr>
          <w:p w14:paraId="74B3F8F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  <w:p w14:paraId="3762C1C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2B16D1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、结构材质：混凝土</w:t>
            </w:r>
          </w:p>
          <w:p w14:paraId="4BB2540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134F9B5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、注释：过梁</w:t>
            </w:r>
          </w:p>
          <w:p w14:paraId="700734E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F85ECD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2FDAF8D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E897E6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GL1</w:t>
            </w:r>
          </w:p>
          <w:p w14:paraId="7BC288D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10850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670E11C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62698D2D" w14:textId="77777777" w:rsidTr="00F84E62">
        <w:tc>
          <w:tcPr>
            <w:tcW w:w="596" w:type="dxa"/>
            <w:vMerge/>
            <w:shd w:val="clear" w:color="auto" w:fill="auto"/>
            <w:vAlign w:val="center"/>
          </w:tcPr>
          <w:p w14:paraId="5D67A79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94406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门</w:t>
            </w:r>
          </w:p>
        </w:tc>
        <w:tc>
          <w:tcPr>
            <w:tcW w:w="1418" w:type="dxa"/>
            <w:vAlign w:val="center"/>
          </w:tcPr>
          <w:p w14:paraId="0E77FB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开启方式</w:t>
            </w:r>
          </w:p>
          <w:p w14:paraId="2BE7D6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8171B5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玻璃门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双扇平开</w:t>
            </w:r>
          </w:p>
        </w:tc>
        <w:tc>
          <w:tcPr>
            <w:tcW w:w="1276" w:type="dxa"/>
            <w:vAlign w:val="center"/>
          </w:tcPr>
          <w:p w14:paraId="298131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1836</w:t>
            </w:r>
          </w:p>
        </w:tc>
        <w:tc>
          <w:tcPr>
            <w:tcW w:w="2126" w:type="dxa"/>
            <w:vAlign w:val="center"/>
          </w:tcPr>
          <w:p w14:paraId="5C5B759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、材质信息：</w:t>
            </w:r>
          </w:p>
          <w:p w14:paraId="3BBA0C9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（材质与装饰下添加）</w:t>
            </w:r>
          </w:p>
          <w:p w14:paraId="6B822A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、厚度、高度、宽度：</w:t>
            </w:r>
          </w:p>
          <w:p w14:paraId="7B92AC8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4F17F3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M1836 </w:t>
            </w:r>
          </w:p>
          <w:p w14:paraId="7FA99E5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92D69F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、底高度：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  <w:p w14:paraId="4E481A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（限制条件下添加）</w:t>
            </w:r>
          </w:p>
          <w:p w14:paraId="3F220A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7E90B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06C6D15E" w14:textId="77777777" w:rsidTr="00F84E62">
        <w:trPr>
          <w:trHeight w:val="28"/>
        </w:trPr>
        <w:tc>
          <w:tcPr>
            <w:tcW w:w="596" w:type="dxa"/>
            <w:vMerge/>
            <w:shd w:val="clear" w:color="auto" w:fill="auto"/>
            <w:vAlign w:val="center"/>
          </w:tcPr>
          <w:p w14:paraId="0659D2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FFED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428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开启方式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1B1356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FE697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铝合金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固定</w:t>
            </w:r>
          </w:p>
        </w:tc>
        <w:tc>
          <w:tcPr>
            <w:tcW w:w="1276" w:type="dxa"/>
            <w:vAlign w:val="center"/>
          </w:tcPr>
          <w:p w14:paraId="5C5824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0610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179A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、材质信息：</w:t>
            </w:r>
          </w:p>
          <w:p w14:paraId="68545C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（材质与装饰下添加）</w:t>
            </w:r>
          </w:p>
          <w:p w14:paraId="076D5EC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、厚度、高度、宽度：</w:t>
            </w:r>
          </w:p>
          <w:p w14:paraId="09D924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5AFFA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C0610</w:t>
            </w:r>
          </w:p>
          <w:p w14:paraId="400F3EE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3ED007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、底高度：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900</w:t>
            </w:r>
          </w:p>
          <w:p w14:paraId="5637487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（限制条件下添加）</w:t>
            </w:r>
          </w:p>
          <w:p w14:paraId="21E4E8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65AF07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12CED73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45AC2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DA75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楼梯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42D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现场浇筑楼梯</w:t>
            </w:r>
          </w:p>
          <w:p w14:paraId="1FB45C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组合楼梯</w:t>
            </w:r>
          </w:p>
          <w:p w14:paraId="65402D9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预浇筑楼梯</w:t>
            </w:r>
          </w:p>
        </w:tc>
        <w:tc>
          <w:tcPr>
            <w:tcW w:w="1276" w:type="dxa"/>
            <w:vAlign w:val="center"/>
          </w:tcPr>
          <w:p w14:paraId="6A21E9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1#AT1</w:t>
            </w:r>
          </w:p>
          <w:p w14:paraId="32079F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868BD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、结构深度：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150</w:t>
            </w:r>
          </w:p>
          <w:p w14:paraId="69AE991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（是梯段板厚度）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A33916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75DB69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除了</w:t>
            </w:r>
            <w:proofErr w:type="spell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revit</w:t>
            </w:r>
            <w:proofErr w:type="spell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自带有梯段参数信息，还需添加：</w:t>
            </w:r>
          </w:p>
          <w:p w14:paraId="4131C1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、低端平板长：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560 </w:t>
            </w:r>
          </w:p>
          <w:p w14:paraId="2CDC09A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106A4E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、高端平板长：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560 </w:t>
            </w:r>
          </w:p>
          <w:p w14:paraId="5953D0E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尺寸标注下添加）</w:t>
            </w:r>
          </w:p>
          <w:p w14:paraId="7F8341A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、梯段类型：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  <w:p w14:paraId="6979B16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（根据楼梯图纸样式添加属于那种梯段型）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C97964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（在标识数据下添加）</w:t>
            </w:r>
          </w:p>
          <w:p w14:paraId="5E6C33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1#AT1 </w:t>
            </w:r>
          </w:p>
          <w:p w14:paraId="780640D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（在标识数据下添加）</w:t>
            </w:r>
          </w:p>
          <w:p w14:paraId="22F27AA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型梯段用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Revit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中自带梯段族建模，梯梁、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梯板分开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建模；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画其它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BT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CT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DT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ET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型按照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“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单个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”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梯段和平台板组合的方式用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“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草图楼梯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”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工具画</w:t>
            </w:r>
          </w:p>
          <w:p w14:paraId="4B575C8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7184E8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6A7EBF4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42305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802D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22C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69D02E1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284FB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  <w:p w14:paraId="729E164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35C87A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D_60</w:t>
            </w:r>
          </w:p>
          <w:p w14:paraId="671B02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（表示直径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</w:p>
          <w:p w14:paraId="124C27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DA8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、默认窗台高度：</w:t>
            </w:r>
          </w:p>
          <w:p w14:paraId="5158CF3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57134E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、直径或高度、宽度：</w:t>
            </w:r>
          </w:p>
          <w:p w14:paraId="1AA6EC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0CB83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19DDD4B6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B7CBA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19B9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屋面天沟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60D2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2E6448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5840DEF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WTG1</w:t>
            </w:r>
          </w:p>
          <w:p w14:paraId="4BB72A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84A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0A427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WTG1</w:t>
            </w:r>
          </w:p>
          <w:p w14:paraId="548A503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933A4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2D2DF83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79718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、截宽、截高、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截高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</w:p>
          <w:p w14:paraId="5AA19E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05482BD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3CC5D7C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0CF4BC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23EB6D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42E079FF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E3616E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1A16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阳台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1B0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2A63D4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52CCDAA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YT1</w:t>
            </w:r>
          </w:p>
          <w:p w14:paraId="17ED70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ED4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2EAD34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15B897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595E66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42B49A9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59A796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、截宽、截高：</w:t>
            </w:r>
          </w:p>
          <w:p w14:paraId="32303E4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7FD13BA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18EA28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6A2802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C06907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7D6D4C4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8B50C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C7E3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雨篷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1DE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600EAB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2DC526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YP1</w:t>
            </w:r>
          </w:p>
          <w:p w14:paraId="7F6F7E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5C007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B8A25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DD9043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3983642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0A72D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288A4E5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CEC1F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、截宽、截高、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截高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</w:t>
            </w:r>
          </w:p>
          <w:p w14:paraId="697694D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053947C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0182D2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12C481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7B45D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BBA430B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513F9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4735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檐沟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8DD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0881CA8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（根据图纸名称）</w:t>
            </w:r>
          </w:p>
        </w:tc>
        <w:tc>
          <w:tcPr>
            <w:tcW w:w="1276" w:type="dxa"/>
            <w:vAlign w:val="center"/>
          </w:tcPr>
          <w:p w14:paraId="764258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TG1</w:t>
            </w:r>
          </w:p>
          <w:p w14:paraId="6A475C2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A86A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E0646B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41D379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（标识数据下添加）</w:t>
            </w:r>
          </w:p>
          <w:p w14:paraId="68E625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</w:t>
            </w:r>
          </w:p>
          <w:p w14:paraId="602A8D3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B7791D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、截宽、截高、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截高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</w:p>
          <w:p w14:paraId="152243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5E88B0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3CE64AD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69D258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459CCEE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4C55A7F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3AACF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ECAD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栏杆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583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栏杆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5E1E8A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4AFE9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栏杆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7BAB53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楼梯栏杆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_LG1</w:t>
            </w:r>
          </w:p>
          <w:p w14:paraId="76C224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台阶栏杆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_LG1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FD5D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、截宽：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  <w:p w14:paraId="41BC47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、截高：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F02115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3D5FE13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250C8A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02DE92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6C145DC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D19E7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316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扶手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0A4F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扶手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4565E75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16974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扶手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</w:tc>
        <w:tc>
          <w:tcPr>
            <w:tcW w:w="1276" w:type="dxa"/>
            <w:vAlign w:val="center"/>
          </w:tcPr>
          <w:p w14:paraId="75A69E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楼梯扶手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_FS1</w:t>
            </w:r>
          </w:p>
          <w:p w14:paraId="141B6C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台阶扶手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_FS1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1454F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、直径：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60CB51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408CFFA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C38E6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2DE9595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647C39E3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45F78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9D0B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坡道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C362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514663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14524D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PD1</w:t>
            </w:r>
          </w:p>
          <w:p w14:paraId="3475E8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BEF2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9C21E0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7707E11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4531F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03F2EE1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19A5A6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、厚度：（构造下添加）</w:t>
            </w:r>
          </w:p>
          <w:p w14:paraId="02E5E04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47DAA16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296F6F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31916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3E7A8860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CC5B1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3A34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台阶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6E6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36D69E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6279D4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JT1</w:t>
            </w:r>
          </w:p>
          <w:p w14:paraId="76D832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309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85739C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</w:p>
          <w:p w14:paraId="4551BEA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C0CABB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</w:t>
            </w:r>
          </w:p>
          <w:p w14:paraId="3D24868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3D49335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</w:t>
            </w:r>
          </w:p>
          <w:p w14:paraId="3C42A19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633CE3C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、台阶踏步宽、台阶踏步高、台阶踏步数、台阶最上面增加宽度、踏步底厚、垫层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厚度、垫层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厚度</w:t>
            </w:r>
          </w:p>
          <w:p w14:paraId="31FC558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386970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4002977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04EAB87E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DCEAF4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271F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预留洞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04E3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63C577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98E51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  <w:p w14:paraId="53E86A5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预留洞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1643CB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D_60</w:t>
            </w:r>
          </w:p>
          <w:p w14:paraId="41E181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（表示直径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</w:p>
          <w:p w14:paraId="033F58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276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、默认窗台高度：</w:t>
            </w:r>
          </w:p>
          <w:p w14:paraId="351B277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6DC699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、高度、宽度</w:t>
            </w:r>
          </w:p>
          <w:p w14:paraId="77078B4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7768D4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YD1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或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JD1</w:t>
            </w:r>
          </w:p>
          <w:p w14:paraId="1A1724C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60A7B0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BB4773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E50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板洞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787B97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板洞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87308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026241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板洞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  <w:p w14:paraId="4243BB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板洞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3B83F1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D_60</w:t>
            </w:r>
          </w:p>
          <w:p w14:paraId="4FE50AA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（表示直径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</w:p>
          <w:p w14:paraId="20D5B4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6D2B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、洞宽、洞高</w:t>
            </w:r>
          </w:p>
          <w:p w14:paraId="1419D8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E8289B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D1</w:t>
            </w:r>
          </w:p>
          <w:p w14:paraId="30EA42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4EAB12C9" w14:textId="77777777" w:rsidTr="00F84E62">
        <w:trPr>
          <w:trHeight w:val="28"/>
        </w:trPr>
        <w:tc>
          <w:tcPr>
            <w:tcW w:w="596" w:type="dxa"/>
            <w:vMerge/>
            <w:shd w:val="clear" w:color="auto" w:fill="auto"/>
            <w:vAlign w:val="center"/>
          </w:tcPr>
          <w:p w14:paraId="7B1E3D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CB9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悬挑板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269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40E7489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03D989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悬挑板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_120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A8AC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、悬挑板长：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1000</w:t>
            </w:r>
          </w:p>
          <w:p w14:paraId="515B388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3394886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、外悬宽度：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  <w:p w14:paraId="6440DC4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2750B2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、悬挑板厚：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  <w:p w14:paraId="5DD0E6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224E1A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XB1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BF0A4E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9F2C3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C20</w:t>
            </w:r>
          </w:p>
          <w:p w14:paraId="212FC0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40015E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0F8DD1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0384E8C2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3FC89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1F8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竖悬板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A0C1D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4DE73BB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AEBB0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竖悬板</w:t>
            </w:r>
            <w:proofErr w:type="gramEnd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_100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9AA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、竖悬板高：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1000</w:t>
            </w:r>
          </w:p>
          <w:p w14:paraId="653C9D5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616C3EC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、竖悬板厚：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  <w:p w14:paraId="10B08E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0658DD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XB1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2FEB3D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0451C6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C20 </w:t>
            </w:r>
          </w:p>
          <w:p w14:paraId="2660C16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8E8D9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47E6FD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7C5F6CD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CE2025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08F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压顶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888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726591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D9C78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6CF8D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或</w:t>
            </w:r>
          </w:p>
          <w:p w14:paraId="53704D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压顶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164BEB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90483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、压顶截宽：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  <w:p w14:paraId="2F2F372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4162BC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、压顶截高：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  <w:p w14:paraId="03D4975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DBD9D1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YD1</w:t>
            </w:r>
          </w:p>
          <w:p w14:paraId="3E3FA08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9FEC8A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C25</w:t>
            </w:r>
          </w:p>
          <w:p w14:paraId="2E6414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（标识数据下添加）</w:t>
            </w:r>
          </w:p>
          <w:p w14:paraId="507C9C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5794A3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0222EBFB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3E045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0030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腰线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20E2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1C4493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0DDF5A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YX1</w:t>
            </w:r>
          </w:p>
          <w:p w14:paraId="4CA78A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8310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、腰线截宽：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  <w:p w14:paraId="67FEAB8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3007DB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、腰线截高：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  <w:p w14:paraId="388DB4B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F59EC1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YX1</w:t>
            </w:r>
          </w:p>
          <w:p w14:paraId="27C285D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C9498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C25</w:t>
            </w:r>
          </w:p>
          <w:p w14:paraId="1BB92C6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9E853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50E5275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98160A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0C3B89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CC8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防水反砍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6FB8D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4B7272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0098D0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FSFK1</w:t>
            </w:r>
          </w:p>
          <w:p w14:paraId="0170F89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D186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  <w:p w14:paraId="399E66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DE3C4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FSFK1</w:t>
            </w:r>
          </w:p>
          <w:p w14:paraId="44BA540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3B3605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C20</w:t>
            </w:r>
          </w:p>
          <w:p w14:paraId="227C117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CB7431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6D95DE6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19096536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3665E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DFB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栏板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046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3E4B3A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670B922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41F29FC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或</w:t>
            </w:r>
          </w:p>
          <w:p w14:paraId="13E7BB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栏板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C03B3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05B3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、截宽：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80</w:t>
            </w:r>
          </w:p>
          <w:p w14:paraId="0F87703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、截高：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900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9E8F34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TLB1</w:t>
            </w:r>
          </w:p>
          <w:p w14:paraId="58C9C9F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055635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C25</w:t>
            </w:r>
          </w:p>
          <w:p w14:paraId="76D0E84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476CE1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706C03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1FFB481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87C90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D0926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散水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EB15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0E3580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59006B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坡形散水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_SS1</w:t>
            </w:r>
          </w:p>
          <w:p w14:paraId="715F891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BA1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、散水宽：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800</w:t>
            </w:r>
          </w:p>
          <w:p w14:paraId="3418635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、垫层厚：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60</w:t>
            </w:r>
          </w:p>
          <w:p w14:paraId="26A8DE4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、坡道：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0.01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64D89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SS1</w:t>
            </w:r>
          </w:p>
          <w:p w14:paraId="32D5B7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4BE20F0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A67177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3511356B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609150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8D8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预埋铁件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660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17C3AF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491FDA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采光顶预埋件</w:t>
            </w:r>
          </w:p>
          <w:p w14:paraId="661D541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30BC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、材质：钢</w:t>
            </w:r>
          </w:p>
          <w:p w14:paraId="7ECE472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（材质与装饰下添加）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A8D04A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、体积：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0.003</w:t>
            </w:r>
          </w:p>
          <w:p w14:paraId="1EF75D6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  <w:p w14:paraId="12C6BB6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6D10B58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4121A215" w14:textId="77777777" w:rsidTr="00F84E62">
        <w:trPr>
          <w:trHeight w:val="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03B0C0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977A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场地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03F7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200FDD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1BBDAB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场地</w:t>
            </w:r>
          </w:p>
          <w:p w14:paraId="5667B67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FE2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94257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4AA78968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253C8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2A0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挖土方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6575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07C1DC1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325CB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挖土方</w:t>
            </w:r>
          </w:p>
          <w:p w14:paraId="4BFA09B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3614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3C803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、体积：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8000m</w:t>
            </w:r>
            <w:r w:rsidRPr="009C50E2">
              <w:rPr>
                <w:rFonts w:ascii="Times New Roman" w:hAnsi="Times New Roman" w:cs="Times New Roman"/>
                <w:sz w:val="15"/>
                <w:szCs w:val="16"/>
                <w:vertAlign w:val="superscript"/>
              </w:rPr>
              <w:t>3</w:t>
            </w:r>
          </w:p>
          <w:p w14:paraId="0B286D9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尺寸标注下添加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  <w:p w14:paraId="290142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305F14A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13C9DE9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84F2C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EF7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土方回填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10FE6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22FCF50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5D5039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土方回填</w:t>
            </w:r>
          </w:p>
          <w:p w14:paraId="69A879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3F0B3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9F48A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、体积：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6188m</w:t>
            </w:r>
            <w:r w:rsidRPr="009C50E2">
              <w:rPr>
                <w:rFonts w:ascii="Times New Roman" w:hAnsi="Times New Roman" w:cs="Times New Roman"/>
                <w:sz w:val="15"/>
                <w:szCs w:val="16"/>
                <w:vertAlign w:val="superscript"/>
              </w:rPr>
              <w:t>3</w:t>
            </w:r>
          </w:p>
          <w:p w14:paraId="69B3F82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尺寸标注下添加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  <w:p w14:paraId="3842D75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774B03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0FDC418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26CFD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3DB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桩基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7BE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桩基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0CAACE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旋挖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预制</w:t>
            </w:r>
          </w:p>
          <w:p w14:paraId="0FC32A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D3D8A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桩基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旋挖</w:t>
            </w:r>
            <w:proofErr w:type="gramEnd"/>
          </w:p>
        </w:tc>
        <w:tc>
          <w:tcPr>
            <w:tcW w:w="1276" w:type="dxa"/>
            <w:vAlign w:val="center"/>
          </w:tcPr>
          <w:p w14:paraId="4CF0901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D_800</w:t>
            </w:r>
          </w:p>
          <w:p w14:paraId="43D542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表示直径）</w:t>
            </w:r>
          </w:p>
          <w:p w14:paraId="67693C9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6C9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截宽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B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800</w:t>
            </w:r>
          </w:p>
          <w:p w14:paraId="75A52AE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6C700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ZJ1</w:t>
            </w:r>
          </w:p>
          <w:p w14:paraId="4713BE8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5B80002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、结构材质：混凝土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-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现场浇筑</w:t>
            </w:r>
          </w:p>
          <w:p w14:paraId="5893A9B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（材质和装饰下添加）</w:t>
            </w:r>
          </w:p>
          <w:p w14:paraId="33E2DCD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213F44F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134603F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0013BA3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02F0470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FCB89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56970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砖基础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BE7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砖基础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725ED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525BA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砖基础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537FD1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74A2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、基底宽：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  <w:p w14:paraId="6C04363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78A004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、基础高：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  <w:p w14:paraId="2DD25D7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  <w:p w14:paraId="7A59319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、砌筑砂浆等级：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M5.0</w:t>
            </w:r>
          </w:p>
          <w:p w14:paraId="4AD05C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（文字下添加）</w:t>
            </w:r>
          </w:p>
          <w:p w14:paraId="3666467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、砌块强度等级：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A3.5</w:t>
            </w:r>
          </w:p>
          <w:p w14:paraId="0CA919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（文字下添加）</w:t>
            </w:r>
          </w:p>
          <w:p w14:paraId="4E4D6C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、结构材质：砌体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防火砌块</w:t>
            </w:r>
          </w:p>
          <w:p w14:paraId="0B54126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3538F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QTJ-1</w:t>
            </w:r>
          </w:p>
          <w:p w14:paraId="27A8984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09E78B7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12DEA8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2B7E665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6E17A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3CD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带</w:t>
            </w: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形基础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F7F11F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带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形基础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38E116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>例：</w:t>
            </w:r>
          </w:p>
          <w:p w14:paraId="2E1CE0A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带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形基础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24E3C0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300x600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5F0FE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、结构材质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：混凝土现场浇筑</w:t>
            </w:r>
          </w:p>
          <w:p w14:paraId="69F114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lastRenderedPageBreak/>
              <w:t>（材质和装饰下添加）</w:t>
            </w:r>
          </w:p>
          <w:p w14:paraId="609C78A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、基底宽：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300</w:t>
            </w:r>
          </w:p>
          <w:p w14:paraId="6DCE08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  <w:p w14:paraId="1426CC7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、基础高：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600</w:t>
            </w:r>
          </w:p>
          <w:p w14:paraId="2F7EBCF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24DB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lastRenderedPageBreak/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 xml:space="preserve"> TJ-1</w:t>
            </w:r>
          </w:p>
          <w:p w14:paraId="1D06849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1E185CD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lastRenderedPageBreak/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27AE2D0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60020A4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49505FF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29585867" w14:textId="77777777" w:rsidTr="00F84E62">
        <w:trPr>
          <w:trHeight w:val="28"/>
        </w:trPr>
        <w:tc>
          <w:tcPr>
            <w:tcW w:w="596" w:type="dxa"/>
            <w:vMerge/>
            <w:shd w:val="clear" w:color="auto" w:fill="auto"/>
            <w:vAlign w:val="center"/>
          </w:tcPr>
          <w:p w14:paraId="2B28E8C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76031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独立基础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14E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独立基础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04FCAB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6C44B3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独立基础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22B8E2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3600x3600x850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D22A9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、宽度：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3600</w:t>
            </w:r>
          </w:p>
          <w:p w14:paraId="7EB98E6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、长度：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3600</w:t>
            </w:r>
          </w:p>
          <w:p w14:paraId="2F9980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、高度：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850</w:t>
            </w:r>
          </w:p>
          <w:p w14:paraId="2EDDE2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  <w:p w14:paraId="114DC27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、结构材质：钢筋混凝土</w:t>
            </w:r>
          </w:p>
          <w:p w14:paraId="6F2B25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（材质与装饰下添加）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553351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 xml:space="preserve"> TJ-1</w:t>
            </w:r>
          </w:p>
          <w:p w14:paraId="4429DD7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152244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5EA7B8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635B1B9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393E629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0376889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D44275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5BF6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筏板基础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3AC65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基础底板</w:t>
            </w:r>
          </w:p>
        </w:tc>
        <w:tc>
          <w:tcPr>
            <w:tcW w:w="1276" w:type="dxa"/>
            <w:vAlign w:val="center"/>
          </w:tcPr>
          <w:p w14:paraId="47BFAB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筏板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EEDC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6664D3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50DA2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FB1</w:t>
            </w:r>
          </w:p>
          <w:p w14:paraId="371E05C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（和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筏板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配筋图中名称一致，没有编号需自己命名，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筏板配筋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已钢筋线条为主）（标识数据下添加）</w:t>
            </w:r>
          </w:p>
          <w:p w14:paraId="15D12BC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1489C59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46D15B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67E685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11AC2E9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1583FC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58B916FB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5637AF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0918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设备基础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C76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设备基础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40AF14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17BF51C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21AFFDD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3600x3600x850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988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、宽度：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3600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；长度：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3600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；高度：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850</w:t>
            </w:r>
          </w:p>
          <w:p w14:paraId="3DD36D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  <w:p w14:paraId="732EBA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、结构材质：钢筋混凝土</w:t>
            </w:r>
          </w:p>
          <w:p w14:paraId="62B99B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（材质与装饰下添加）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87046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</w:p>
          <w:p w14:paraId="27BFD44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054090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18FCE1A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3868777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1ABCD1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7F747A4E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FB3837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C7FF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坑基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77B0B17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坑基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基础类型</w:t>
            </w:r>
          </w:p>
          <w:p w14:paraId="5095AB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18EEA0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  <w:p w14:paraId="159F04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10779D8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坑基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直坑形</w:t>
            </w:r>
            <w:proofErr w:type="gramEnd"/>
          </w:p>
        </w:tc>
        <w:tc>
          <w:tcPr>
            <w:tcW w:w="1276" w:type="dxa"/>
            <w:vAlign w:val="center"/>
          </w:tcPr>
          <w:p w14:paraId="57E34F4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集水坑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编号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尺寸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4838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、坑深：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1200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；宽度：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2400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；</w:t>
            </w:r>
          </w:p>
          <w:p w14:paraId="1917734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长度：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1500</w:t>
            </w:r>
          </w:p>
          <w:p w14:paraId="33ADD6A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  <w:p w14:paraId="2F100A6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、结构材质：钢筋混凝土</w:t>
            </w:r>
          </w:p>
          <w:p w14:paraId="156AD29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（材质与装饰下添加）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E1D39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</w:p>
          <w:p w14:paraId="0224834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4DCCCC5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44C7795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  <w:p w14:paraId="3386489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419B576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7409507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28500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719D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坑槽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C42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7373A2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63A306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坑槽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5F984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、挖土深度：回填深度：</w:t>
            </w:r>
          </w:p>
          <w:p w14:paraId="7B62238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EFABBF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5D9A3A8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461A4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1DA8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垫层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8C46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6A049EE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  <w:p w14:paraId="4E51EA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7A4BD0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垫层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45F36D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h_100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C788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  <w:p w14:paraId="4FBDC7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E97B8D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4281985A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0C489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D593D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砖胎模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29572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2A5C43F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  <w:p w14:paraId="30A7AA3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B39D58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砖胎膜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</w:tc>
        <w:tc>
          <w:tcPr>
            <w:tcW w:w="1276" w:type="dxa"/>
            <w:vAlign w:val="center"/>
          </w:tcPr>
          <w:p w14:paraId="64C0D66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h_120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DD4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  <w:p w14:paraId="42EC890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750D17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7FD3421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0BE9CC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116D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结构柱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732A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12CF9E4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41F8DFD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3B01C3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现浇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  <w:p w14:paraId="16372D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预制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  <w:p w14:paraId="5DC7C84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钢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工字形</w:t>
            </w:r>
          </w:p>
        </w:tc>
        <w:tc>
          <w:tcPr>
            <w:tcW w:w="1276" w:type="dxa"/>
            <w:vAlign w:val="center"/>
          </w:tcPr>
          <w:p w14:paraId="545B17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500x500</w:t>
            </w:r>
          </w:p>
          <w:p w14:paraId="45B4611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C6AF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75A082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9C918C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结构和材质：钢筋混凝土</w:t>
            </w:r>
          </w:p>
          <w:p w14:paraId="22C933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（在材质和装饰下面添加）</w:t>
            </w:r>
          </w:p>
          <w:p w14:paraId="1BB998D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KZ-1</w:t>
            </w:r>
          </w:p>
          <w:p w14:paraId="3A28BB9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47B1104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C40</w:t>
            </w:r>
          </w:p>
          <w:p w14:paraId="6ECB5D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AD37C1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6E4B9A2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65668F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2AA7BB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0A90610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69BC1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C290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暗柱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A9F4C0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暗柱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7C34C2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0F0BDB7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4EF97F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暗柱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现浇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  <w:p w14:paraId="06A66F0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暗柱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预制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</w:t>
            </w:r>
          </w:p>
        </w:tc>
        <w:tc>
          <w:tcPr>
            <w:tcW w:w="1276" w:type="dxa"/>
            <w:vAlign w:val="center"/>
          </w:tcPr>
          <w:p w14:paraId="39FDEFC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500x500</w:t>
            </w:r>
          </w:p>
          <w:p w14:paraId="5DE5754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0C43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5203436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23D715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结构和材质：钢筋混凝土</w:t>
            </w:r>
          </w:p>
          <w:p w14:paraId="6A32669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（在材质和装饰下面添加）</w:t>
            </w:r>
          </w:p>
          <w:p w14:paraId="2A972B2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KZ-1</w:t>
            </w:r>
          </w:p>
          <w:p w14:paraId="045ECDF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44100D9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C40</w:t>
            </w:r>
          </w:p>
          <w:p w14:paraId="36E62E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37996E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141DD6F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7CC50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5438C3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78C542B1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F5A6A4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AC172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柱帽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70152E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柱帽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种类</w:t>
            </w:r>
          </w:p>
          <w:p w14:paraId="68D6BE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1160297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  <w:p w14:paraId="312259D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DDCA6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柱帽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倾角托板方</w:t>
            </w:r>
          </w:p>
        </w:tc>
        <w:tc>
          <w:tcPr>
            <w:tcW w:w="1276" w:type="dxa"/>
            <w:vAlign w:val="center"/>
          </w:tcPr>
          <w:p w14:paraId="64F04F9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ZM_1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93D8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柱帽厚度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：；深度：；宽度：</w:t>
            </w:r>
          </w:p>
          <w:p w14:paraId="332B15D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6F1242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ZM_1</w:t>
            </w:r>
          </w:p>
          <w:p w14:paraId="3C03F61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（标识数据添加）</w:t>
            </w:r>
          </w:p>
          <w:p w14:paraId="7F04534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</w:p>
          <w:p w14:paraId="63FBA7D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（标识数据添加）</w:t>
            </w:r>
          </w:p>
          <w:p w14:paraId="4863471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、抗震等级：三级</w:t>
            </w:r>
          </w:p>
          <w:p w14:paraId="23ABF3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</w:t>
            </w:r>
          </w:p>
          <w:p w14:paraId="169A4F4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38DFB23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（标识数据下添加））</w:t>
            </w:r>
          </w:p>
        </w:tc>
      </w:tr>
      <w:tr w:rsidR="00E7367B" w:rsidRPr="009C50E2" w14:paraId="17B22521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29C888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E38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结构梁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7B13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状态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1B65DF9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2E3FC3E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F4B4E2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现浇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  <w:p w14:paraId="67023B2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预制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  <w:p w14:paraId="5BA54E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钢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工字形</w:t>
            </w:r>
          </w:p>
        </w:tc>
        <w:tc>
          <w:tcPr>
            <w:tcW w:w="1276" w:type="dxa"/>
            <w:vAlign w:val="center"/>
          </w:tcPr>
          <w:p w14:paraId="6FB0D3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500x500</w:t>
            </w:r>
          </w:p>
          <w:p w14:paraId="6DB8EE2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D_500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43F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、截面宽度：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  <w:p w14:paraId="545237E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13763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KL1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3B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</w:p>
          <w:p w14:paraId="74F8882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D8BBD3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74E7F0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01053DC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、结构材质：钢筋混凝土</w:t>
            </w:r>
          </w:p>
          <w:p w14:paraId="411EBC7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53306F7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04318F9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C5F29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69D7D27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03F61A61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8472D2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C9D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剪力墙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B602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叠层墙</w:t>
            </w:r>
          </w:p>
          <w:p w14:paraId="2885915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基本墙</w:t>
            </w:r>
          </w:p>
        </w:tc>
        <w:tc>
          <w:tcPr>
            <w:tcW w:w="1276" w:type="dxa"/>
            <w:vAlign w:val="center"/>
          </w:tcPr>
          <w:p w14:paraId="27266FA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功能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厚度</w:t>
            </w:r>
          </w:p>
          <w:p w14:paraId="089655D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A6758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内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_240</w:t>
            </w:r>
          </w:p>
          <w:p w14:paraId="39C169D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墙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外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074A0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  <w:p w14:paraId="4EAEF8D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  <w:p w14:paraId="298CCF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、结构材质：钢筋混凝土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A0176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4532E3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、功能：内、外部、挡土等</w:t>
            </w:r>
          </w:p>
          <w:p w14:paraId="4C5BF8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F5C7CE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DWQ1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WQ1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Q</w:t>
            </w:r>
          </w:p>
          <w:p w14:paraId="1A300D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（要反应墙平面位置及作用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QWQ1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：地下室外墙，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WQ1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：挡土墙，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Q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：普通墙）</w:t>
            </w:r>
          </w:p>
          <w:p w14:paraId="4094C68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2690DDF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1E9F498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FD4BE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、注释：内墙</w:t>
            </w:r>
          </w:p>
          <w:p w14:paraId="7F92660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（在标识数据下面的注释中添加）</w:t>
            </w:r>
          </w:p>
          <w:p w14:paraId="2E61D6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7A66BF8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2CDA3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615F8C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2FCB222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35EA92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8CBDB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板</w:t>
            </w:r>
          </w:p>
          <w:p w14:paraId="7F5739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平板、空心板等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B6E2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楼板</w:t>
            </w:r>
          </w:p>
        </w:tc>
        <w:tc>
          <w:tcPr>
            <w:tcW w:w="1276" w:type="dxa"/>
            <w:vAlign w:val="center"/>
          </w:tcPr>
          <w:p w14:paraId="78CE51F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砼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板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_100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A811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</w:p>
          <w:p w14:paraId="5FA710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（构造下添加）</w:t>
            </w:r>
          </w:p>
          <w:p w14:paraId="27355F4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结构材质：钢筋混凝土</w:t>
            </w:r>
          </w:p>
          <w:p w14:paraId="459422F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（材质和装饰下添加）</w:t>
            </w:r>
          </w:p>
          <w:p w14:paraId="5F0F571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A8C1D7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LB1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WB1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PTB1</w:t>
            </w:r>
          </w:p>
          <w:p w14:paraId="1C5416F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（和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板配筋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图中名称一致，没有编号需自己命名，板配筋已钢筋线条为主）</w:t>
            </w:r>
          </w:p>
          <w:p w14:paraId="61027B7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37476DB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、强度等级：</w:t>
            </w:r>
          </w:p>
          <w:p w14:paraId="4A496F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7E3B262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、抗震等级：三级</w:t>
            </w:r>
          </w:p>
          <w:p w14:paraId="3E339C5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  <w:p w14:paraId="5D012D9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13EC2F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543129D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EEAF00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690D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后浇带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4F025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  <w:p w14:paraId="7BE460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  <w:p w14:paraId="035CF23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后浇带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截面形状</w:t>
            </w:r>
          </w:p>
          <w:p w14:paraId="1FC3D7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727AA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后浇带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</w:t>
            </w:r>
          </w:p>
          <w:p w14:paraId="07B9185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后浇带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十字形</w:t>
            </w:r>
          </w:p>
        </w:tc>
        <w:tc>
          <w:tcPr>
            <w:tcW w:w="1276" w:type="dxa"/>
            <w:vAlign w:val="center"/>
          </w:tcPr>
          <w:p w14:paraId="62E82CE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800x300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0E9B1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B5FA12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、强度等级：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C30</w:t>
            </w:r>
          </w:p>
          <w:p w14:paraId="2EB66E6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用线性族绘制</w:t>
            </w:r>
          </w:p>
          <w:p w14:paraId="27B611A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、止水构造：超前止水</w:t>
            </w:r>
          </w:p>
          <w:p w14:paraId="0ECF076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（在标识数据下面的注释中添加）</w:t>
            </w:r>
          </w:p>
          <w:p w14:paraId="375C0A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、所属楼层：</w:t>
            </w:r>
          </w:p>
          <w:p w14:paraId="61033C6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（标识数据下添加）</w:t>
            </w:r>
          </w:p>
        </w:tc>
      </w:tr>
      <w:tr w:rsidR="00E7367B" w:rsidRPr="009C50E2" w14:paraId="5F2E4DBD" w14:textId="77777777" w:rsidTr="00F84E62">
        <w:trPr>
          <w:trHeight w:val="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D1FD3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钢结构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B7A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止水钢板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E5DA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</w:p>
        </w:tc>
        <w:tc>
          <w:tcPr>
            <w:tcW w:w="1276" w:type="dxa"/>
            <w:vAlign w:val="center"/>
          </w:tcPr>
          <w:p w14:paraId="33FB92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止水钢板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EFA8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07DE5E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18E9DF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（标识数据下添加）</w:t>
            </w:r>
          </w:p>
        </w:tc>
      </w:tr>
      <w:tr w:rsidR="00E7367B" w:rsidRPr="009C50E2" w14:paraId="5FA4D5F8" w14:textId="77777777" w:rsidTr="00F84E62">
        <w:trPr>
          <w:trHeight w:val="28"/>
        </w:trPr>
        <w:tc>
          <w:tcPr>
            <w:tcW w:w="596" w:type="dxa"/>
            <w:vMerge/>
            <w:shd w:val="clear" w:color="auto" w:fill="auto"/>
            <w:vAlign w:val="center"/>
          </w:tcPr>
          <w:p w14:paraId="0E693B6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17CB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3467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6F12726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31BAF3D1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钢柱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1_500x500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2867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5072F0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0886CBA6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1B1798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072E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95FF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757614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4DEB394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钢梁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1_300x500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1C9B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3A33DC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0A3039F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63F618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8DDA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柱脚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11B05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02A7D17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1B17A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柱脚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7F4B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424933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6BCA73A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72C66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108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钢墙板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5DB8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1CD2F1D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63951A2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钢墙板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1_200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826F9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B9C072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6F58E84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0C482E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E7D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钢楼板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A0BA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141ECCB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7CA0F6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钢楼板</w:t>
            </w: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1_100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E75A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99474F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7A1A0F0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0D3A18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827F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五金型材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0D3A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41D40FE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7F73A64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GL1_250x100x8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FC27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、壁厚：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；高度：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250</w:t>
            </w:r>
          </w:p>
          <w:p w14:paraId="61936D9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宽度：</w:t>
            </w: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100</w:t>
            </w:r>
          </w:p>
          <w:p w14:paraId="6FE06CC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6"/>
              </w:rPr>
            </w:pPr>
            <w:r w:rsidRPr="009C50E2">
              <w:rPr>
                <w:rFonts w:ascii="Times New Roman" w:hAnsi="Times New Roman" w:cs="Times New Roman"/>
                <w:sz w:val="15"/>
                <w:szCs w:val="16"/>
              </w:rPr>
              <w:t>（尺寸标注下添加）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FBA2B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、长度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:2.5</w:t>
            </w:r>
          </w:p>
          <w:p w14:paraId="74263DB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（尺寸标注下添加）</w:t>
            </w:r>
          </w:p>
        </w:tc>
      </w:tr>
      <w:tr w:rsidR="00E7367B" w:rsidRPr="009C50E2" w14:paraId="6F0376A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4BFB4C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7B89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其它型钢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0974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65792BC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1276" w:type="dxa"/>
            <w:vAlign w:val="center"/>
          </w:tcPr>
          <w:p w14:paraId="74916415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kern w:val="0"/>
                <w:sz w:val="15"/>
                <w:szCs w:val="15"/>
              </w:rPr>
              <w:t>其它型钢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B95DF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56623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1EA24956" w14:textId="77777777" w:rsidTr="00F84E62">
        <w:trPr>
          <w:trHeight w:val="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2EBE3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sz w:val="18"/>
                <w:szCs w:val="18"/>
              </w:rPr>
              <w:t>机电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8D3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管道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AA9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管道类型</w:t>
            </w:r>
          </w:p>
        </w:tc>
        <w:tc>
          <w:tcPr>
            <w:tcW w:w="1276" w:type="dxa"/>
            <w:vAlign w:val="center"/>
          </w:tcPr>
          <w:p w14:paraId="1D1E514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构件类型名称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截面信息</w:t>
            </w:r>
          </w:p>
          <w:p w14:paraId="2F2019B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D88031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内外热镀锌钢管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_DN150</w:t>
            </w:r>
          </w:p>
          <w:p w14:paraId="65EB28E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（根据图纸名称）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CEB8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E346A1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、材质：</w:t>
            </w:r>
          </w:p>
          <w:p w14:paraId="3BD5E7B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182733B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32F7E45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6AFF0CC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559948B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、保护层类型：</w:t>
            </w:r>
          </w:p>
          <w:p w14:paraId="74867C7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、工作压力：</w:t>
            </w:r>
          </w:p>
          <w:p w14:paraId="666132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、连接方式：</w:t>
            </w:r>
          </w:p>
          <w:p w14:paraId="39EB7E5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、外径、内径、壁厚、长度：</w:t>
            </w:r>
          </w:p>
          <w:p w14:paraId="1A5AE46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2BF9864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0AFD6DEE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2E42A6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B9A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63AE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水泵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295EEDF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9DADC3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水泵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变频供水泵</w:t>
            </w:r>
          </w:p>
        </w:tc>
        <w:tc>
          <w:tcPr>
            <w:tcW w:w="1276" w:type="dxa"/>
            <w:vAlign w:val="center"/>
          </w:tcPr>
          <w:p w14:paraId="1C3FF8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  <w:p w14:paraId="5D1A5B7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734A06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AAB200/0.75-4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立式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B638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、功率：</w:t>
            </w:r>
          </w:p>
          <w:p w14:paraId="7F25AA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、流量</w:t>
            </w:r>
          </w:p>
          <w:p w14:paraId="6312768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、重量：</w:t>
            </w:r>
          </w:p>
          <w:p w14:paraId="56593F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、扬程：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8DA8FE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、专业类型：</w:t>
            </w:r>
          </w:p>
          <w:p w14:paraId="33CF348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2F1E43C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、回路编号：</w:t>
            </w:r>
          </w:p>
          <w:p w14:paraId="371B20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、管径：</w:t>
            </w:r>
          </w:p>
          <w:p w14:paraId="26B50E9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56A2DA4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76F0A5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CA55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气压罐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C0F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气压罐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3A48B2C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12005D3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气压罐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_XXXX</w:t>
            </w:r>
          </w:p>
        </w:tc>
        <w:tc>
          <w:tcPr>
            <w:tcW w:w="1276" w:type="dxa"/>
            <w:vAlign w:val="center"/>
          </w:tcPr>
          <w:p w14:paraId="330481F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  <w:p w14:paraId="4EFA8DB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D1A72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AAB200/0.75-4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立式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B0EF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、容量：</w:t>
            </w:r>
          </w:p>
          <w:p w14:paraId="299B47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5052FA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、专业类型：</w:t>
            </w:r>
          </w:p>
          <w:p w14:paraId="73030C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57114E4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4DF4EB7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、管径：</w:t>
            </w:r>
          </w:p>
          <w:p w14:paraId="47F9D66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18FEC465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09D8E3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66CB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1F63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23A0042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CCD553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水箱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生活给水箱</w:t>
            </w:r>
          </w:p>
        </w:tc>
        <w:tc>
          <w:tcPr>
            <w:tcW w:w="1276" w:type="dxa"/>
            <w:vAlign w:val="center"/>
          </w:tcPr>
          <w:p w14:paraId="7C4C01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  <w:p w14:paraId="0ACFD9F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62E96E3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AAB200/0.75-4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立式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36D2A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、容量：</w:t>
            </w:r>
          </w:p>
          <w:p w14:paraId="423C4F3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  <w:p w14:paraId="1EB80F8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、长、宽、高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638955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13C723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59A98BA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585ED78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、管径：</w:t>
            </w:r>
          </w:p>
          <w:p w14:paraId="497E9AA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4D0E1E1E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0C1091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7A7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管道阀门</w:t>
            </w:r>
          </w:p>
          <w:p w14:paraId="57227D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水表</w:t>
            </w:r>
          </w:p>
          <w:p w14:paraId="6128AF1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过滤器</w:t>
            </w:r>
          </w:p>
          <w:p w14:paraId="70D25D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防止倒流器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3586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6B43568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设备名称或型号</w:t>
            </w:r>
          </w:p>
          <w:p w14:paraId="115BAD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公称直径</w:t>
            </w:r>
          </w:p>
          <w:p w14:paraId="052BFCC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38DCB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截止阀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_25mm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B9E42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72B0F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61FAE2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70C841C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4D90EDD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4C0092D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427EBD0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1A640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226B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隔油池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3ED3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1D8FE2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隔油池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3205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长、宽、高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6FC27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77B73C0E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3268F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8B3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地漏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AF62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2F8279B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地漏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4D7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5C3C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577D29B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6D24E8B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B87E3B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7BC6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大便器</w:t>
            </w:r>
          </w:p>
          <w:p w14:paraId="704446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小便器</w:t>
            </w:r>
          </w:p>
          <w:p w14:paraId="063EC5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洗脸盆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E3BD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55BAA4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大便器</w:t>
            </w:r>
          </w:p>
          <w:p w14:paraId="7435B8E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小便器</w:t>
            </w:r>
          </w:p>
          <w:p w14:paraId="4C0473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洗脸盆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D3BF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</w:t>
            </w:r>
          </w:p>
          <w:p w14:paraId="1369421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、组装方式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81873F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223A6AA1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C00EAE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4191B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消火栓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EF5F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71AFB7B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消火栓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7A1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</w:t>
            </w:r>
          </w:p>
          <w:p w14:paraId="747BCEA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CB390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1FADAD3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64D9EAC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17115E3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105830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57006480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6196EC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BB2B9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水泵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结合器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F84509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621594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水泵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结合器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70F0557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</w:t>
            </w:r>
          </w:p>
          <w:p w14:paraId="4F0C70B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、安装位置</w:t>
            </w:r>
          </w:p>
          <w:p w14:paraId="2B4C909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352E9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0EC4C5B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2DE2A7D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6B4DEE8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27C54B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1B0468B0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51C628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DDC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喷淋头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29D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1952022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喷淋头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28865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</w:t>
            </w:r>
          </w:p>
          <w:p w14:paraId="7FB706C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、有无吊顶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B8C09A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365A8A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4A710A1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6D9E18B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6526C2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72DAFE4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330DA2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2D656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湿式报警阀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70CF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79D901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公称直径</w:t>
            </w:r>
          </w:p>
          <w:p w14:paraId="1510C90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FFD5C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湿式报警阀</w:t>
            </w:r>
          </w:p>
          <w:p w14:paraId="75D91CB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_25mm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30218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8217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13BFCD8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403B6B2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428ADE8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6488E58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71F455F8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659E28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533A5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水流指示器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10BE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3A621B3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水流指示器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A202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F719A4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、公称直径：</w:t>
            </w:r>
          </w:p>
          <w:p w14:paraId="243811D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16108D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140EEDF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、回路类型：</w:t>
            </w:r>
          </w:p>
          <w:p w14:paraId="1BCBBBE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</w:tc>
      </w:tr>
      <w:tr w:rsidR="00E7367B" w:rsidRPr="009C50E2" w14:paraId="0DF80F6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5930F1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B7CDD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05FB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矩形风管</w:t>
            </w:r>
          </w:p>
          <w:p w14:paraId="7744A2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圆形风管</w:t>
            </w:r>
          </w:p>
          <w:p w14:paraId="1F0FA3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椭圆形风管</w:t>
            </w:r>
          </w:p>
        </w:tc>
        <w:tc>
          <w:tcPr>
            <w:tcW w:w="1276" w:type="dxa"/>
            <w:vAlign w:val="center"/>
          </w:tcPr>
          <w:p w14:paraId="36123D5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系统类型管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壁厚</w:t>
            </w:r>
          </w:p>
          <w:p w14:paraId="74C7B0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BC5820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镀锌钢板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排烟管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_0.7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A20D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C6A608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0804CF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、保护层类型：</w:t>
            </w:r>
          </w:p>
          <w:p w14:paraId="3B8C4EB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、截面形状：</w:t>
            </w:r>
          </w:p>
          <w:p w14:paraId="10B538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、专业类型：</w:t>
            </w:r>
          </w:p>
          <w:p w14:paraId="135579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511652B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607120F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、保温层材料：</w:t>
            </w:r>
          </w:p>
          <w:p w14:paraId="6F0B34D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、保温层厚度：</w:t>
            </w:r>
          </w:p>
          <w:p w14:paraId="1BF71F6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727BAF1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、风管宽度、风管高度：</w:t>
            </w:r>
          </w:p>
        </w:tc>
      </w:tr>
      <w:tr w:rsidR="00E7367B" w:rsidRPr="009C50E2" w14:paraId="1757501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074599C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9E721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风管大小头</w:t>
            </w:r>
          </w:p>
          <w:p w14:paraId="7B8AB9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风管三通</w:t>
            </w:r>
          </w:p>
          <w:p w14:paraId="13EB6E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风管四通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F7DA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构件名称</w:t>
            </w:r>
          </w:p>
        </w:tc>
        <w:tc>
          <w:tcPr>
            <w:tcW w:w="1276" w:type="dxa"/>
            <w:vAlign w:val="center"/>
          </w:tcPr>
          <w:p w14:paraId="03B47BC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壁厚</w:t>
            </w:r>
          </w:p>
          <w:p w14:paraId="3DFD9B1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534CA9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镀锌钢板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_0.7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C733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EC20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6DA4D89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、保护层类型：</w:t>
            </w:r>
          </w:p>
          <w:p w14:paraId="68157D9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、截面形状：</w:t>
            </w:r>
          </w:p>
          <w:p w14:paraId="1B7F927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、专业类型：</w:t>
            </w:r>
          </w:p>
          <w:p w14:paraId="082301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</w:t>
            </w:r>
          </w:p>
          <w:p w14:paraId="41FE5C2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5622224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、保温层材料：</w:t>
            </w:r>
          </w:p>
          <w:p w14:paraId="7689DD0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、保温层厚度：</w:t>
            </w:r>
          </w:p>
          <w:p w14:paraId="21F12A3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</w:p>
          <w:p w14:paraId="3BED3D5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、风管宽度、风管高度：</w:t>
            </w:r>
          </w:p>
        </w:tc>
      </w:tr>
      <w:tr w:rsidR="00E7367B" w:rsidRPr="009C50E2" w14:paraId="4C22B93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BA8EE4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AFF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E70E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0CFF040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E4B12E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混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流风机</w:t>
            </w:r>
            <w:proofErr w:type="gramEnd"/>
          </w:p>
        </w:tc>
        <w:tc>
          <w:tcPr>
            <w:tcW w:w="1276" w:type="dxa"/>
            <w:vAlign w:val="center"/>
          </w:tcPr>
          <w:p w14:paraId="112214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6382A68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63B32E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BF201CS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1D9C8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</w:t>
            </w:r>
          </w:p>
          <w:p w14:paraId="330B504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  <w:p w14:paraId="5414383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6BE8B0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76E934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6B80ED7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</w:tc>
      </w:tr>
      <w:tr w:rsidR="00E7367B" w:rsidRPr="009C50E2" w14:paraId="37661C2D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B2905E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D3E6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F95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655EA08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A417D8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单层活动百叶风口</w:t>
            </w:r>
          </w:p>
        </w:tc>
        <w:tc>
          <w:tcPr>
            <w:tcW w:w="1276" w:type="dxa"/>
            <w:vAlign w:val="center"/>
          </w:tcPr>
          <w:p w14:paraId="3D7AD65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2C7D264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831B8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200x200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7752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5A5657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0532E8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0D00795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663C6E7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、风量：</w:t>
            </w:r>
          </w:p>
        </w:tc>
      </w:tr>
      <w:tr w:rsidR="00E7367B" w:rsidRPr="009C50E2" w14:paraId="690EE5A3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353C17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2BBC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风机盘管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A22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34EA493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1B08809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卧室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暗装静音型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303A6CD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4C6D2B5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1325C41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FP-6.3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155E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、电压</w:t>
            </w:r>
          </w:p>
          <w:p w14:paraId="21A8DF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  <w:p w14:paraId="667FCE4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</w:t>
            </w:r>
          </w:p>
          <w:p w14:paraId="501A4ED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C506DE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、系统类型：送风、回风</w:t>
            </w:r>
          </w:p>
          <w:p w14:paraId="5494BC7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、系统名称：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SF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HF</w:t>
            </w:r>
          </w:p>
        </w:tc>
      </w:tr>
      <w:tr w:rsidR="00E7367B" w:rsidRPr="009C50E2" w14:paraId="7098C548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B8C9832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B7AB4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空调设备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2990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2025CAB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64DF475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组合空调器</w:t>
            </w:r>
          </w:p>
        </w:tc>
        <w:tc>
          <w:tcPr>
            <w:tcW w:w="1276" w:type="dxa"/>
            <w:vAlign w:val="center"/>
          </w:tcPr>
          <w:p w14:paraId="64BFD10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2DC2FB3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C2D637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K201CS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DEC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、电压</w:t>
            </w:r>
          </w:p>
          <w:p w14:paraId="1C7C986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  <w:p w14:paraId="72EEE00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、最小新风量</w:t>
            </w:r>
          </w:p>
          <w:p w14:paraId="5114A8F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</w:t>
            </w:r>
          </w:p>
          <w:p w14:paraId="20A29F2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、重量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BFDD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、设备高、长、宽</w:t>
            </w:r>
          </w:p>
        </w:tc>
      </w:tr>
      <w:tr w:rsidR="00E7367B" w:rsidRPr="009C50E2" w14:paraId="7CA400F0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FD548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8AA0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空气幕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009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62EA82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9961CB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空气幕</w:t>
            </w:r>
          </w:p>
        </w:tc>
        <w:tc>
          <w:tcPr>
            <w:tcW w:w="1276" w:type="dxa"/>
            <w:vAlign w:val="center"/>
          </w:tcPr>
          <w:p w14:paraId="6ED96B2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25F0B7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1ECE883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空气幕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CD87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、电压</w:t>
            </w:r>
          </w:p>
          <w:p w14:paraId="4318F3F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  <w:p w14:paraId="2F54477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</w:t>
            </w:r>
          </w:p>
          <w:p w14:paraId="4F474A7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、空气幕长度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FFCE8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79A97DDF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AC4F1F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84926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消声器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0B62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75880BD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F3B40F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消声器</w:t>
            </w:r>
          </w:p>
        </w:tc>
        <w:tc>
          <w:tcPr>
            <w:tcW w:w="1276" w:type="dxa"/>
            <w:vAlign w:val="center"/>
          </w:tcPr>
          <w:p w14:paraId="1F3872B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5394A8D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91F522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阻抗复合式消声器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02FB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952344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1AC4A4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4C2A5F8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64EC154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BB45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散流器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6A8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6801AF5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3B069B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方形散流器</w:t>
            </w:r>
          </w:p>
        </w:tc>
        <w:tc>
          <w:tcPr>
            <w:tcW w:w="1276" w:type="dxa"/>
            <w:vAlign w:val="center"/>
          </w:tcPr>
          <w:p w14:paraId="41D41B1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011F64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C71595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320x320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DDB0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、最小流量</w:t>
            </w:r>
          </w:p>
          <w:p w14:paraId="5E48F1F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、最大流量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F76DB4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、风量</w:t>
            </w:r>
          </w:p>
          <w:p w14:paraId="7DC6BC1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、材质</w:t>
            </w:r>
          </w:p>
        </w:tc>
      </w:tr>
      <w:tr w:rsidR="00E7367B" w:rsidRPr="009C50E2" w14:paraId="183C6832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0A069A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0320A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风管阀门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8D5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31E6FAD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（阀门类型）</w:t>
            </w:r>
          </w:p>
          <w:p w14:paraId="0531B54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F03BD2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280℃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矩形防火阀</w:t>
            </w:r>
          </w:p>
        </w:tc>
        <w:tc>
          <w:tcPr>
            <w:tcW w:w="1276" w:type="dxa"/>
            <w:vAlign w:val="center"/>
          </w:tcPr>
          <w:p w14:paraId="2D7C7E0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</w:t>
            </w:r>
          </w:p>
          <w:p w14:paraId="1BFA910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7699A66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500x320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90E15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、类型注释：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280℃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矩形防火阀（标识数据下添加）</w:t>
            </w:r>
          </w:p>
          <w:p w14:paraId="74214AB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、耐火等级：</w:t>
            </w:r>
          </w:p>
          <w:p w14:paraId="3C3C9B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、温感器动作温度：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175D6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</w:t>
            </w:r>
          </w:p>
          <w:p w14:paraId="27674FA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</w:t>
            </w:r>
          </w:p>
          <w:p w14:paraId="416675E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</w:t>
            </w:r>
          </w:p>
          <w:p w14:paraId="12C520E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、材质</w:t>
            </w:r>
          </w:p>
          <w:p w14:paraId="2F8B90B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、阀片厚度</w:t>
            </w:r>
          </w:p>
        </w:tc>
      </w:tr>
      <w:tr w:rsidR="00E7367B" w:rsidRPr="009C50E2" w14:paraId="496AF4C1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0760F3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32B50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配管与线缆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6C32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管道类型</w:t>
            </w:r>
          </w:p>
        </w:tc>
        <w:tc>
          <w:tcPr>
            <w:tcW w:w="1276" w:type="dxa"/>
            <w:vAlign w:val="center"/>
          </w:tcPr>
          <w:p w14:paraId="0B8976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38863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管线名称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</w:p>
          <w:p w14:paraId="126BC6E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4BB9D5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带配件的线管</w:t>
            </w:r>
          </w:p>
          <w:p w14:paraId="3349CDB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_SC20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5AA5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44A2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、线缆规格：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WDZB-BYJ-3X2.5</w:t>
            </w:r>
          </w:p>
          <w:p w14:paraId="78217CD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（电气工程下添加）</w:t>
            </w:r>
          </w:p>
          <w:p w14:paraId="37C04F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、专业类型：强电</w:t>
            </w:r>
          </w:p>
          <w:p w14:paraId="67B3EF5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、系统类型：照明</w:t>
            </w:r>
          </w:p>
          <w:p w14:paraId="7CF11E1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WL18</w:t>
            </w:r>
          </w:p>
          <w:p w14:paraId="491D2C0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4300</w:t>
            </w:r>
          </w:p>
          <w:p w14:paraId="7F2E0AB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、构件编号：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WDZB-BYJ-3X2.5+SC20</w:t>
            </w:r>
          </w:p>
          <w:p w14:paraId="245ECF7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、敷设方式：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CE</w:t>
            </w:r>
          </w:p>
          <w:p w14:paraId="644A347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、分组编号：室内</w:t>
            </w:r>
          </w:p>
          <w:p w14:paraId="0DCC8FF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、管类型：水平管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竖管</w:t>
            </w:r>
          </w:p>
          <w:p w14:paraId="7BBB56B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、指定主箱：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WY-B1AL1</w:t>
            </w:r>
          </w:p>
          <w:p w14:paraId="5CFB54F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、所属楼层：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1F</w:t>
            </w:r>
          </w:p>
          <w:p w14:paraId="30F8874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PS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：除线缆规格外，剩余所有属性都在模型属性下添加）</w:t>
            </w:r>
          </w:p>
        </w:tc>
      </w:tr>
      <w:tr w:rsidR="00E7367B" w:rsidRPr="009C50E2" w14:paraId="411EB18B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273C65E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1E4E4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电气设备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E8B5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5F25026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29DA8CF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单管防水防爆荧光灯</w:t>
            </w:r>
          </w:p>
        </w:tc>
        <w:tc>
          <w:tcPr>
            <w:tcW w:w="1276" w:type="dxa"/>
            <w:vAlign w:val="center"/>
          </w:tcPr>
          <w:p w14:paraId="405F1EF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  <w:p w14:paraId="1C3318B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PS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：模型中电气设备的</w:t>
            </w: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的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命名一定要按实际命名，命名错误导致挂清单错误）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48B09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2AACDC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7DA5CF3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5D0B75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1BA5C26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</w:tc>
      </w:tr>
      <w:tr w:rsidR="00E7367B" w:rsidRPr="009C50E2" w14:paraId="446B7099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18E051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65931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变压器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927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36F10EA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58CB77E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变压器</w:t>
            </w:r>
          </w:p>
        </w:tc>
        <w:tc>
          <w:tcPr>
            <w:tcW w:w="1276" w:type="dxa"/>
            <w:vAlign w:val="center"/>
          </w:tcPr>
          <w:p w14:paraId="10C2C57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E07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1B257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2E79173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767CF37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329535E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2141F41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7A3E55B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</w:tc>
      </w:tr>
      <w:tr w:rsidR="00E7367B" w:rsidRPr="009C50E2" w14:paraId="569892C2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8CB880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F5F3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配电箱柜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3E06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31A47D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0E7805C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照明配电箱</w:t>
            </w:r>
          </w:p>
        </w:tc>
        <w:tc>
          <w:tcPr>
            <w:tcW w:w="1276" w:type="dxa"/>
            <w:vAlign w:val="center"/>
          </w:tcPr>
          <w:p w14:paraId="2D82D9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4141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613423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3BDF467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7F9F15F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1519F98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20855E7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3785F98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29C3C63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、厚、宽、高：</w:t>
            </w:r>
          </w:p>
        </w:tc>
      </w:tr>
      <w:tr w:rsidR="00E7367B" w:rsidRPr="009C50E2" w14:paraId="1355467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364307B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8B351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箱内元器件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0B61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不</w:t>
            </w:r>
            <w:proofErr w:type="gramEnd"/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建模，有两种方法可实现元器件的算量：</w:t>
            </w:r>
          </w:p>
          <w:p w14:paraId="03D7023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1.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用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EXCEL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表格做外挂信息，通过配电箱的箱号进行匹配。</w:t>
            </w:r>
          </w:p>
          <w:p w14:paraId="6A7D2B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直接增加箱柜的类型属性，用标识数据的方法进行增加，直接将元器件规格型号、数量添加在属性中。</w:t>
            </w:r>
          </w:p>
        </w:tc>
        <w:tc>
          <w:tcPr>
            <w:tcW w:w="1276" w:type="dxa"/>
            <w:vAlign w:val="center"/>
          </w:tcPr>
          <w:p w14:paraId="5EF81C4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6209F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F26173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0B1039F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97D008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9DE7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电动机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911A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69977F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0AC0C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、功率、重量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9383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4521843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31DAA20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2B87A5A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0DEB35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1371AD4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</w:tc>
      </w:tr>
      <w:tr w:rsidR="00E7367B" w:rsidRPr="009C50E2" w14:paraId="39C890A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88D21D6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7C5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吸顶灯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E4A7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1BBB2C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93F6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02293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79791F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36CC86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5F44236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540FAD1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78712B4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2896BC7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、直径：</w:t>
            </w:r>
          </w:p>
        </w:tc>
      </w:tr>
      <w:tr w:rsidR="00E7367B" w:rsidRPr="009C50E2" w14:paraId="5DE033F4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E62EADA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D89B4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格栅灯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9530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0182E66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CE7D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B5318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1B3A9A7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3244BE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1240BEF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58EB008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4A8027B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3180E34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、直径：</w:t>
            </w:r>
          </w:p>
          <w:p w14:paraId="389C43C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、长宽：</w:t>
            </w:r>
          </w:p>
        </w:tc>
      </w:tr>
      <w:tr w:rsidR="00E7367B" w:rsidRPr="009C50E2" w14:paraId="3D57942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D36069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868E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支架灯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C9A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5B5464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942F2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2E28B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480E38D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64A66DD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5FCFA4C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3BF0FC1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27041F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64376CD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、单根长度：</w:t>
            </w:r>
          </w:p>
        </w:tc>
      </w:tr>
      <w:tr w:rsidR="00E7367B" w:rsidRPr="009C50E2" w14:paraId="6038550F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3DB7568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3FD6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航空指示灯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E5F5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7EEB981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6994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CA1FF7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4DD37D6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457EE98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30D2C03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2024800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334F7C8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0B6942E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、颜色：</w:t>
            </w:r>
          </w:p>
        </w:tc>
      </w:tr>
      <w:tr w:rsidR="00E7367B" w:rsidRPr="009C50E2" w14:paraId="54E1EE3F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C2402AE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7AC1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疏散指示灯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106E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42D1C57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2783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21AE97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5D7A598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39C8B8A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6461BDA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14B4C23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758AE9E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6D3C38C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、规格型号：</w:t>
            </w:r>
          </w:p>
          <w:p w14:paraId="3A5B1FD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（单向还是双向）</w:t>
            </w:r>
          </w:p>
        </w:tc>
      </w:tr>
      <w:tr w:rsidR="00E7367B" w:rsidRPr="009C50E2" w14:paraId="449A1512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7A7DD0FB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C7352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应急灯</w:t>
            </w:r>
          </w:p>
          <w:p w14:paraId="404FF34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壁灯</w:t>
            </w:r>
          </w:p>
          <w:p w14:paraId="56342B1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节能灯</w:t>
            </w:r>
          </w:p>
          <w:p w14:paraId="2A66758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防水防尘灯</w:t>
            </w:r>
          </w:p>
          <w:p w14:paraId="37B7001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座头灯</w:t>
            </w:r>
          </w:p>
          <w:p w14:paraId="028BB34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感应灯</w:t>
            </w:r>
          </w:p>
          <w:p w14:paraId="446A39E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等其他灯具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B73B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15D1F69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DB58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45AD2F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</w:t>
            </w:r>
          </w:p>
          <w:p w14:paraId="0B5D1BE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</w:t>
            </w:r>
          </w:p>
          <w:p w14:paraId="0E0497F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</w:t>
            </w:r>
          </w:p>
          <w:p w14:paraId="614745F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</w:t>
            </w:r>
          </w:p>
          <w:p w14:paraId="0653B6A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</w:t>
            </w:r>
          </w:p>
          <w:p w14:paraId="5493C93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</w:t>
            </w:r>
          </w:p>
        </w:tc>
      </w:tr>
      <w:tr w:rsidR="00E7367B" w:rsidRPr="009C50E2" w14:paraId="33C96CDA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6273D3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338A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普通开关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011F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1B3E01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4C3E4C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单联单控开关</w:t>
            </w:r>
          </w:p>
        </w:tc>
        <w:tc>
          <w:tcPr>
            <w:tcW w:w="1276" w:type="dxa"/>
            <w:vAlign w:val="center"/>
          </w:tcPr>
          <w:p w14:paraId="5A2B591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04A74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9935C2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安装方式</w:t>
            </w:r>
          </w:p>
          <w:p w14:paraId="55428DC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安装高度</w:t>
            </w:r>
          </w:p>
          <w:p w14:paraId="75459D5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施工区域</w:t>
            </w:r>
          </w:p>
          <w:p w14:paraId="0AB256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专业</w:t>
            </w:r>
          </w:p>
          <w:p w14:paraId="76BD4B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系统</w:t>
            </w:r>
          </w:p>
          <w:p w14:paraId="56FF230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回路</w:t>
            </w:r>
          </w:p>
          <w:p w14:paraId="14EF1A1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规格型号（举例：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250V/10A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10A/86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型）</w:t>
            </w:r>
          </w:p>
        </w:tc>
      </w:tr>
      <w:tr w:rsidR="00E7367B" w:rsidRPr="009C50E2" w14:paraId="352443DF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5161C86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0FB4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开关电源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44B3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1586BC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6CFFF8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开关电源</w:t>
            </w:r>
          </w:p>
        </w:tc>
        <w:tc>
          <w:tcPr>
            <w:tcW w:w="1276" w:type="dxa"/>
            <w:vAlign w:val="center"/>
          </w:tcPr>
          <w:p w14:paraId="32E1E32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4C14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、功率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06FC9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1E15BB4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42BE34A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15F7152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42F275B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6A9BE34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796BBC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、规格型号：</w:t>
            </w:r>
          </w:p>
        </w:tc>
      </w:tr>
      <w:tr w:rsidR="00E7367B" w:rsidRPr="009C50E2" w14:paraId="2EFB97A2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4B4C90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5A5F0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插座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BA53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6CFE38D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6FD7BF0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单项插座</w:t>
            </w:r>
          </w:p>
        </w:tc>
        <w:tc>
          <w:tcPr>
            <w:tcW w:w="1276" w:type="dxa"/>
            <w:vAlign w:val="center"/>
          </w:tcPr>
          <w:p w14:paraId="42C9A7B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35299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B8A8D6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</w:t>
            </w:r>
          </w:p>
          <w:p w14:paraId="5D60988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</w:t>
            </w:r>
          </w:p>
          <w:p w14:paraId="5DC8CF5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</w:t>
            </w:r>
          </w:p>
          <w:p w14:paraId="7BC6CA9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</w:t>
            </w:r>
          </w:p>
          <w:p w14:paraId="1457E7F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</w:t>
            </w:r>
          </w:p>
          <w:p w14:paraId="0B6ABD2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</w:t>
            </w:r>
          </w:p>
          <w:p w14:paraId="18E86E5F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、规格型号：</w:t>
            </w:r>
          </w:p>
          <w:p w14:paraId="27DEF22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（举例：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250V/10A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10A/86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型、暗装）</w:t>
            </w:r>
          </w:p>
        </w:tc>
      </w:tr>
      <w:tr w:rsidR="00E7367B" w:rsidRPr="009C50E2" w14:paraId="10A6EC18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04F4EBCF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07226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荧光灯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F270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设备名称</w:t>
            </w:r>
          </w:p>
          <w:p w14:paraId="5749031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>例：</w:t>
            </w:r>
          </w:p>
          <w:p w14:paraId="2707A6F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单管荧光灯</w:t>
            </w:r>
          </w:p>
        </w:tc>
        <w:tc>
          <w:tcPr>
            <w:tcW w:w="1276" w:type="dxa"/>
            <w:vAlign w:val="center"/>
          </w:tcPr>
          <w:p w14:paraId="6B9D8BB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设备型号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54BC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4393E4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0317F97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49CA67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、施工区域：</w:t>
            </w:r>
          </w:p>
          <w:p w14:paraId="74E6245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3C0CDE0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54AF2DE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5F81C67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（有吊装要求的灯具族属性应给予明确）</w:t>
            </w:r>
          </w:p>
        </w:tc>
      </w:tr>
      <w:tr w:rsidR="00E7367B" w:rsidRPr="009C50E2" w14:paraId="76B19957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6EBBFEAD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6284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桥架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35E1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带配件的电缆桥架</w:t>
            </w:r>
          </w:p>
          <w:p w14:paraId="5C9D8A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无配件的电缆桥架</w:t>
            </w:r>
          </w:p>
        </w:tc>
        <w:tc>
          <w:tcPr>
            <w:tcW w:w="1276" w:type="dxa"/>
            <w:vAlign w:val="center"/>
          </w:tcPr>
          <w:p w14:paraId="22DEAFB3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材质</w:t>
            </w:r>
          </w:p>
          <w:p w14:paraId="5407221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0B4CCA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托盘式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镀锌桥架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C619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、宽、高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2D88A7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、安装方式：</w:t>
            </w:r>
          </w:p>
          <w:p w14:paraId="1843C77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、安装高度：</w:t>
            </w:r>
          </w:p>
          <w:p w14:paraId="7B475BA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、安装位置：</w:t>
            </w:r>
          </w:p>
          <w:p w14:paraId="7B94A79A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、专业：</w:t>
            </w:r>
          </w:p>
          <w:p w14:paraId="10EEC22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、系统：</w:t>
            </w:r>
          </w:p>
          <w:p w14:paraId="329AE161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、回路：</w:t>
            </w:r>
          </w:p>
          <w:p w14:paraId="7AC51B3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（不同规格区分普通耐火，不同类别，不同专业间的桥架要区别开）</w:t>
            </w:r>
          </w:p>
        </w:tc>
      </w:tr>
      <w:tr w:rsidR="00E7367B" w:rsidRPr="009C50E2" w14:paraId="081040CC" w14:textId="77777777" w:rsidTr="00F84E62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14:paraId="16549DC3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34FEC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母线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E25C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构件名称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A9D14B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72FC7B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母线</w:t>
            </w:r>
          </w:p>
        </w:tc>
        <w:tc>
          <w:tcPr>
            <w:tcW w:w="1276" w:type="dxa"/>
            <w:vAlign w:val="center"/>
          </w:tcPr>
          <w:p w14:paraId="3F0E2D5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平面形状</w:t>
            </w:r>
          </w:p>
          <w:p w14:paraId="1DED7B3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例：</w:t>
            </w:r>
          </w:p>
          <w:p w14:paraId="3A9C609E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水平段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垂直段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/ Z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型弯头垂直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3685D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、安装方式</w:t>
            </w:r>
          </w:p>
          <w:p w14:paraId="7B377EE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、安装高度</w:t>
            </w:r>
          </w:p>
          <w:p w14:paraId="1B0BD92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、安装位置</w:t>
            </w:r>
          </w:p>
          <w:p w14:paraId="30959AD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、专业</w:t>
            </w:r>
          </w:p>
          <w:p w14:paraId="7661C10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、系统</w:t>
            </w:r>
          </w:p>
          <w:p w14:paraId="1F37401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、回路</w:t>
            </w:r>
          </w:p>
          <w:p w14:paraId="25A1EF99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、母线直身段、母线垂直段，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L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型弯头垂直、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L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型弯头水平、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Z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型弯头水平、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 xml:space="preserve">Z 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型弯头垂直、接插箱、接口、横向母线槽连接件、母线始端、竖</w:t>
            </w:r>
          </w:p>
          <w:p w14:paraId="50717A2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向母线槽连接件、弹簧支架、支架等内容要根据母线厂家深化设计图，应用族库中母线构件族进行模型搭建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670AA6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367B" w:rsidRPr="009C50E2" w14:paraId="348273B3" w14:textId="77777777" w:rsidTr="00F84E62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14:paraId="72929850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备注</w:t>
            </w: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7CEA3CD4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计划开工时间</w:t>
            </w:r>
          </w:p>
          <w:p w14:paraId="412C965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计划完工时间</w:t>
            </w:r>
          </w:p>
          <w:p w14:paraId="668F5A4B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实际开工时间</w:t>
            </w:r>
          </w:p>
          <w:p w14:paraId="2487EA48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实际完工实际</w:t>
            </w:r>
          </w:p>
          <w:p w14:paraId="0D33896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是否抽样检查</w:t>
            </w:r>
          </w:p>
          <w:p w14:paraId="0D29EAB7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抽样质检结果</w:t>
            </w:r>
          </w:p>
          <w:p w14:paraId="1C1E22D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相关设备信息</w:t>
            </w:r>
          </w:p>
          <w:p w14:paraId="4B2C0420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……</w:t>
            </w:r>
          </w:p>
          <w:p w14:paraId="72A70DEC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（在所有构件，实例属性，文字下方添加）</w:t>
            </w:r>
          </w:p>
          <w:p w14:paraId="0DCE0FD2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过滤关键字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实例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  <w:p w14:paraId="3541B32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过滤关键字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类型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_</w:t>
            </w:r>
          </w:p>
        </w:tc>
      </w:tr>
      <w:tr w:rsidR="00E7367B" w:rsidRPr="009C50E2" w14:paraId="272C9D15" w14:textId="77777777" w:rsidTr="00F84E62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14:paraId="0B9D6B07" w14:textId="77777777" w:rsidR="00E7367B" w:rsidRPr="009C50E2" w:rsidRDefault="00E7367B" w:rsidP="00CB4802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备注</w:t>
            </w:r>
            <w:r w:rsidRPr="009C50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311FAC95" w14:textId="77777777" w:rsidR="00E7367B" w:rsidRPr="009C50E2" w:rsidRDefault="00E7367B" w:rsidP="00CB4802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在考虑成本的时候，可以根据族的特性，在构件的类型属性下添加清单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9C50E2">
              <w:rPr>
                <w:rFonts w:ascii="Times New Roman" w:hAnsi="Times New Roman" w:cs="Times New Roman"/>
                <w:sz w:val="15"/>
                <w:szCs w:val="15"/>
              </w:rPr>
              <w:t>定额编码，项目特征等。</w:t>
            </w:r>
          </w:p>
        </w:tc>
      </w:tr>
    </w:tbl>
    <w:p w14:paraId="622E7DC3" w14:textId="2C9B978E" w:rsidR="000F3C4C" w:rsidRPr="009C50E2" w:rsidRDefault="000F3C4C" w:rsidP="007462BB">
      <w:pPr>
        <w:spacing w:line="360" w:lineRule="auto"/>
        <w:rPr>
          <w:rFonts w:ascii="Times New Roman" w:hAnsi="Times New Roman" w:cs="Times New Roman"/>
        </w:rPr>
      </w:pPr>
    </w:p>
    <w:p w14:paraId="072FA8DD" w14:textId="38875DF0" w:rsidR="00141717" w:rsidRPr="009C50E2" w:rsidRDefault="00141717" w:rsidP="00141717">
      <w:pPr>
        <w:spacing w:line="360" w:lineRule="auto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特别注意事项：</w:t>
      </w:r>
    </w:p>
    <w:p w14:paraId="64B8175A" w14:textId="31939E60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Revit</w:t>
      </w:r>
      <w:r w:rsidRPr="009C50E2">
        <w:rPr>
          <w:rFonts w:ascii="Times New Roman" w:hAnsi="Times New Roman" w:cs="Times New Roman"/>
        </w:rPr>
        <w:t>的模型是由系统族、自建（载入）族、</w:t>
      </w:r>
      <w:proofErr w:type="gramStart"/>
      <w:r w:rsidRPr="009C50E2">
        <w:rPr>
          <w:rFonts w:ascii="Times New Roman" w:hAnsi="Times New Roman" w:cs="Times New Roman"/>
        </w:rPr>
        <w:t>内建族构成</w:t>
      </w:r>
      <w:proofErr w:type="gramEnd"/>
      <w:r w:rsidRPr="009C50E2">
        <w:rPr>
          <w:rFonts w:ascii="Times New Roman" w:hAnsi="Times New Roman" w:cs="Times New Roman"/>
        </w:rPr>
        <w:t>，常规的建模方式是应用系统族（类型）、自建（载入）族进行模型搭建，但部分构件需要采用</w:t>
      </w:r>
      <w:proofErr w:type="gramStart"/>
      <w:r w:rsidRPr="009C50E2">
        <w:rPr>
          <w:rFonts w:ascii="Times New Roman" w:hAnsi="Times New Roman" w:cs="Times New Roman"/>
        </w:rPr>
        <w:t>內</w:t>
      </w:r>
      <w:proofErr w:type="gramEnd"/>
      <w:r w:rsidRPr="009C50E2">
        <w:rPr>
          <w:rFonts w:ascii="Times New Roman" w:hAnsi="Times New Roman" w:cs="Times New Roman"/>
        </w:rPr>
        <w:t>建模型的方式进行替代建模。当采用替代建模方式时，应依据构件类型进行参数设置，同时</w:t>
      </w:r>
      <w:proofErr w:type="gramStart"/>
      <w:r w:rsidRPr="009C50E2">
        <w:rPr>
          <w:rFonts w:ascii="Times New Roman" w:hAnsi="Times New Roman" w:cs="Times New Roman"/>
        </w:rPr>
        <w:t>考虑算量的</w:t>
      </w:r>
      <w:proofErr w:type="gramEnd"/>
      <w:r w:rsidRPr="009C50E2">
        <w:rPr>
          <w:rFonts w:ascii="Times New Roman" w:hAnsi="Times New Roman" w:cs="Times New Roman"/>
        </w:rPr>
        <w:t>特征，遵循以下基本规则：</w:t>
      </w:r>
    </w:p>
    <w:p w14:paraId="0564B4C3" w14:textId="77777777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、尽量采用同类型的构件进行替代，如墙面面层，用墙建模，楼板的面层和天棚，可以用楼板建模，楼梯面层用楼梯建模；</w:t>
      </w:r>
    </w:p>
    <w:p w14:paraId="037740E2" w14:textId="77777777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、对无同类型构件的，按如下原则处理：</w:t>
      </w:r>
    </w:p>
    <w:p w14:paraId="1100DFBE" w14:textId="22095F56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lastRenderedPageBreak/>
        <w:t>（</w:t>
      </w: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）水平面状构件，根据构件专业属性、是否需要剪切开洞等因素，优先选择用系统族楼板（建筑板、结构板、基础底板）替代建模，如内装地面铺装、景观地面铺装等；</w:t>
      </w:r>
    </w:p>
    <w:p w14:paraId="699433FE" w14:textId="5C9B3BF5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）垂直面状构件，根据专业属性，优先选择用系统</w:t>
      </w:r>
      <w:proofErr w:type="gramStart"/>
      <w:r w:rsidRPr="009C50E2">
        <w:rPr>
          <w:rFonts w:ascii="Times New Roman" w:hAnsi="Times New Roman" w:cs="Times New Roman"/>
        </w:rPr>
        <w:t>族墙族</w:t>
      </w:r>
      <w:proofErr w:type="gramEnd"/>
      <w:r w:rsidRPr="009C50E2">
        <w:rPr>
          <w:rFonts w:ascii="Times New Roman" w:hAnsi="Times New Roman" w:cs="Times New Roman"/>
        </w:rPr>
        <w:t>搭建，如内装面层等；</w:t>
      </w:r>
    </w:p>
    <w:p w14:paraId="1125216E" w14:textId="2A15626E" w:rsidR="000F3C4C" w:rsidRPr="009C50E2" w:rsidRDefault="000F3C4C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（</w:t>
      </w:r>
      <w:r w:rsidRPr="009C50E2">
        <w:rPr>
          <w:rFonts w:ascii="Times New Roman" w:hAnsi="Times New Roman" w:cs="Times New Roman"/>
        </w:rPr>
        <w:t>3</w:t>
      </w:r>
      <w:r w:rsidRPr="009C50E2">
        <w:rPr>
          <w:rFonts w:ascii="Times New Roman" w:hAnsi="Times New Roman" w:cs="Times New Roman"/>
        </w:rPr>
        <w:t>）线状构件，优先选择用结构框架族搭建，如内装</w:t>
      </w:r>
      <w:r w:rsidRPr="009C50E2">
        <w:rPr>
          <w:rFonts w:ascii="Times New Roman" w:hAnsi="Times New Roman" w:cs="Times New Roman"/>
        </w:rPr>
        <w:t xml:space="preserve"> LED </w:t>
      </w:r>
      <w:r w:rsidRPr="009C50E2">
        <w:rPr>
          <w:rFonts w:ascii="Times New Roman" w:hAnsi="Times New Roman" w:cs="Times New Roman"/>
        </w:rPr>
        <w:t>灯带。</w:t>
      </w:r>
    </w:p>
    <w:p w14:paraId="116DE5EA" w14:textId="4019EE37" w:rsidR="00A93207" w:rsidRPr="009C50E2" w:rsidRDefault="00A93207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3DD49444" w14:textId="77777777" w:rsidR="00A93207" w:rsidRPr="009C50E2" w:rsidRDefault="00A93207" w:rsidP="00141717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14:paraId="1790F558" w14:textId="7EB76A3F" w:rsidR="000F3C4C" w:rsidRPr="009C50E2" w:rsidRDefault="00A93207" w:rsidP="000F3C4C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9C50E2">
        <w:rPr>
          <w:rFonts w:ascii="Times New Roman" w:hAnsi="Times New Roman" w:cs="Times New Roman"/>
          <w:b/>
          <w:bCs/>
          <w:color w:val="FF0000"/>
        </w:rPr>
        <w:t>未尽事宜</w:t>
      </w:r>
      <w:r w:rsidR="00D04FBF" w:rsidRPr="009C50E2">
        <w:rPr>
          <w:rFonts w:ascii="Times New Roman" w:hAnsi="Times New Roman" w:cs="Times New Roman"/>
          <w:b/>
          <w:bCs/>
          <w:color w:val="FF0000"/>
        </w:rPr>
        <w:t>或疑问</w:t>
      </w:r>
      <w:r w:rsidRPr="009C50E2">
        <w:rPr>
          <w:rFonts w:ascii="Times New Roman" w:hAnsi="Times New Roman" w:cs="Times New Roman"/>
          <w:b/>
          <w:bCs/>
          <w:color w:val="FF0000"/>
        </w:rPr>
        <w:t>：请联系《任务书》中相关老师进行反馈。</w:t>
      </w:r>
    </w:p>
    <w:p w14:paraId="7DAA7558" w14:textId="0F649E98" w:rsidR="00B10609" w:rsidRPr="009C50E2" w:rsidRDefault="00B10609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2224D6CE" w14:textId="77777777" w:rsidR="00B10609" w:rsidRPr="009C50E2" w:rsidRDefault="00B10609" w:rsidP="007462BB">
      <w:pPr>
        <w:spacing w:line="360" w:lineRule="auto"/>
        <w:rPr>
          <w:rFonts w:ascii="Times New Roman" w:hAnsi="Times New Roman" w:cs="Times New Roman"/>
        </w:rPr>
      </w:pPr>
    </w:p>
    <w:p w14:paraId="5FC6ACA9" w14:textId="77777777" w:rsidR="00E065A9" w:rsidRPr="009C50E2" w:rsidRDefault="00E065A9" w:rsidP="00E065A9">
      <w:pPr>
        <w:rPr>
          <w:rFonts w:ascii="Times New Roman" w:hAnsi="Times New Roman" w:cs="Times New Roman"/>
        </w:rPr>
      </w:pPr>
    </w:p>
    <w:p w14:paraId="63DAA7A8" w14:textId="4E39035A" w:rsidR="00E065A9" w:rsidRPr="009C50E2" w:rsidRDefault="00E065A9" w:rsidP="00E065A9">
      <w:pPr>
        <w:pStyle w:val="1"/>
        <w:rPr>
          <w:rFonts w:ascii="Times New Roman" w:hAnsi="Times New Roman" w:cs="Times New Roman"/>
          <w:w w:val="95"/>
        </w:rPr>
      </w:pPr>
      <w:bookmarkStart w:id="55" w:name="_Toc107050645"/>
      <w:r w:rsidRPr="009C50E2">
        <w:rPr>
          <w:rFonts w:ascii="Times New Roman" w:hAnsi="Times New Roman" w:cs="Times New Roman"/>
          <w:w w:val="95"/>
        </w:rPr>
        <w:t>BIM-</w:t>
      </w:r>
      <w:r w:rsidRPr="009C50E2">
        <w:rPr>
          <w:rFonts w:ascii="Times New Roman" w:hAnsi="Times New Roman" w:cs="Times New Roman"/>
          <w:w w:val="95"/>
        </w:rPr>
        <w:t>应用</w:t>
      </w:r>
      <w:r w:rsidR="00B10609" w:rsidRPr="009C50E2">
        <w:rPr>
          <w:rFonts w:ascii="Times New Roman" w:hAnsi="Times New Roman" w:cs="Times New Roman"/>
          <w:w w:val="95"/>
        </w:rPr>
        <w:t>《</w:t>
      </w:r>
      <w:r w:rsidRPr="009C50E2">
        <w:rPr>
          <w:rFonts w:ascii="Times New Roman" w:hAnsi="Times New Roman" w:cs="Times New Roman"/>
          <w:w w:val="95"/>
        </w:rPr>
        <w:t>评分细则</w:t>
      </w:r>
      <w:r w:rsidR="00B10609" w:rsidRPr="009C50E2">
        <w:rPr>
          <w:rFonts w:ascii="Times New Roman" w:hAnsi="Times New Roman" w:cs="Times New Roman"/>
          <w:w w:val="95"/>
        </w:rPr>
        <w:t>》</w:t>
      </w:r>
      <w:bookmarkEnd w:id="55"/>
    </w:p>
    <w:p w14:paraId="565ED72F" w14:textId="77777777" w:rsidR="00E065A9" w:rsidRPr="009C50E2" w:rsidRDefault="00E065A9" w:rsidP="00E065A9">
      <w:pPr>
        <w:rPr>
          <w:rFonts w:ascii="Times New Roman" w:hAnsi="Times New Roman" w:cs="Times New Roman"/>
        </w:rPr>
      </w:pPr>
    </w:p>
    <w:p w14:paraId="01F484C0" w14:textId="6336FB0C" w:rsidR="004926F6" w:rsidRPr="009C50E2" w:rsidRDefault="004926F6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4F49E59B" w14:textId="19E5C31A" w:rsidR="004E4FA9" w:rsidRPr="009C50E2" w:rsidRDefault="002B5872" w:rsidP="002B5872">
      <w:pPr>
        <w:pStyle w:val="2"/>
        <w:rPr>
          <w:rFonts w:ascii="Times New Roman" w:hAnsi="Times New Roman" w:cs="Times New Roman"/>
        </w:rPr>
      </w:pPr>
      <w:bookmarkStart w:id="56" w:name="_Toc107050646"/>
      <w:r w:rsidRPr="009C50E2">
        <w:rPr>
          <w:rFonts w:ascii="Times New Roman" w:hAnsi="Times New Roman" w:cs="Times New Roman"/>
        </w:rPr>
        <w:lastRenderedPageBreak/>
        <w:t>一、计分排名规则</w:t>
      </w:r>
      <w:bookmarkEnd w:id="56"/>
    </w:p>
    <w:p w14:paraId="7F007DFF" w14:textId="11D51465" w:rsidR="002B5872" w:rsidRPr="009C50E2" w:rsidRDefault="00165D7B" w:rsidP="00A12F1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1</w:t>
      </w:r>
      <w:r w:rsidRPr="009C50E2">
        <w:rPr>
          <w:rFonts w:ascii="Times New Roman" w:hAnsi="Times New Roman" w:cs="Times New Roman"/>
        </w:rPr>
        <w:t>、由</w:t>
      </w:r>
      <w:r w:rsidRPr="009C50E2">
        <w:rPr>
          <w:rFonts w:ascii="Times New Roman" w:hAnsi="Times New Roman" w:cs="Times New Roman"/>
        </w:rPr>
        <w:t>5</w:t>
      </w:r>
      <w:r w:rsidRPr="009C50E2">
        <w:rPr>
          <w:rFonts w:ascii="Times New Roman" w:hAnsi="Times New Roman" w:cs="Times New Roman"/>
        </w:rPr>
        <w:t>名评委专家评分，累加得到总分，按由高到低进行排名，并列排名，如获奖则共拿对应奖项；</w:t>
      </w:r>
    </w:p>
    <w:p w14:paraId="367C0E8E" w14:textId="2BF31F2A" w:rsidR="00165D7B" w:rsidRPr="009C50E2" w:rsidRDefault="00165D7B" w:rsidP="00A12F1F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t>2</w:t>
      </w:r>
      <w:r w:rsidRPr="009C50E2">
        <w:rPr>
          <w:rFonts w:ascii="Times New Roman" w:hAnsi="Times New Roman" w:cs="Times New Roman"/>
        </w:rPr>
        <w:t>、</w:t>
      </w:r>
      <w:r w:rsidR="001E2EB0" w:rsidRPr="009C50E2">
        <w:rPr>
          <w:rFonts w:ascii="Times New Roman" w:hAnsi="Times New Roman" w:cs="Times New Roman"/>
        </w:rPr>
        <w:t>评分为主观评分，如有疑问，可向评委专家组长反馈，再进行核验；</w:t>
      </w:r>
    </w:p>
    <w:p w14:paraId="1E7A72C5" w14:textId="242851DD" w:rsidR="002B5872" w:rsidRPr="009C50E2" w:rsidRDefault="002B5872" w:rsidP="002B5872">
      <w:pPr>
        <w:pStyle w:val="2"/>
        <w:rPr>
          <w:rFonts w:ascii="Times New Roman" w:hAnsi="Times New Roman" w:cs="Times New Roman"/>
        </w:rPr>
      </w:pPr>
      <w:bookmarkStart w:id="57" w:name="_Toc107050647"/>
      <w:r w:rsidRPr="009C50E2">
        <w:rPr>
          <w:rFonts w:ascii="Times New Roman" w:hAnsi="Times New Roman" w:cs="Times New Roman"/>
        </w:rPr>
        <w:t>二、评分细则</w:t>
      </w:r>
      <w:bookmarkEnd w:id="57"/>
    </w:p>
    <w:p w14:paraId="47B0B986" w14:textId="7815F688" w:rsidR="00A85EBF" w:rsidRPr="009C50E2" w:rsidRDefault="00B37973" w:rsidP="009C50E2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</w:rPr>
      </w:pPr>
      <w:r w:rsidRPr="009C50E2">
        <w:rPr>
          <w:rFonts w:ascii="Times New Roman" w:hAnsi="Times New Roman" w:cs="Times New Roman"/>
          <w:b/>
          <w:bCs/>
        </w:rPr>
        <w:t>说明：专家主观评分，根据每一个评分细则</w:t>
      </w:r>
      <w:r w:rsidR="009D3AA1" w:rsidRPr="009C50E2">
        <w:rPr>
          <w:rFonts w:ascii="Times New Roman" w:hAnsi="Times New Roman" w:cs="Times New Roman"/>
          <w:b/>
          <w:bCs/>
        </w:rPr>
        <w:t>中</w:t>
      </w:r>
      <w:r w:rsidRPr="009C50E2">
        <w:rPr>
          <w:rFonts w:ascii="Times New Roman" w:hAnsi="Times New Roman" w:cs="Times New Roman"/>
          <w:b/>
          <w:bCs/>
        </w:rPr>
        <w:t>内容完成整体情况，在当前给定分值中，评分准则为，</w:t>
      </w:r>
      <w:r w:rsidR="00C76C29" w:rsidRPr="009C50E2">
        <w:rPr>
          <w:rFonts w:ascii="Times New Roman" w:hAnsi="Times New Roman" w:cs="Times New Roman"/>
          <w:b/>
          <w:bCs/>
        </w:rPr>
        <w:t>分值</w:t>
      </w:r>
      <w:r w:rsidR="00C76C29" w:rsidRPr="009C50E2">
        <w:rPr>
          <w:rFonts w:ascii="Times New Roman" w:hAnsi="Times New Roman" w:cs="Times New Roman"/>
          <w:b/>
          <w:bCs/>
        </w:rPr>
        <w:t>≤3</w:t>
      </w:r>
      <w:r w:rsidR="00C76C29" w:rsidRPr="009C50E2">
        <w:rPr>
          <w:rFonts w:ascii="Times New Roman" w:hAnsi="Times New Roman" w:cs="Times New Roman"/>
          <w:b/>
          <w:bCs/>
        </w:rPr>
        <w:t>分：</w:t>
      </w:r>
      <w:r w:rsidRPr="009C50E2">
        <w:rPr>
          <w:rFonts w:ascii="Times New Roman" w:hAnsi="Times New Roman" w:cs="Times New Roman"/>
          <w:b/>
          <w:bCs/>
        </w:rPr>
        <w:t>优秀不扣分，良好扣</w:t>
      </w:r>
      <w:r w:rsidRPr="009C50E2">
        <w:rPr>
          <w:rFonts w:ascii="Times New Roman" w:hAnsi="Times New Roman" w:cs="Times New Roman"/>
          <w:b/>
          <w:bCs/>
        </w:rPr>
        <w:t>0.1</w:t>
      </w:r>
      <w:r w:rsidRPr="009C50E2">
        <w:rPr>
          <w:rFonts w:ascii="Times New Roman" w:hAnsi="Times New Roman" w:cs="Times New Roman"/>
          <w:b/>
          <w:bCs/>
        </w:rPr>
        <w:t>分，中等扣</w:t>
      </w:r>
      <w:r w:rsidRPr="009C50E2">
        <w:rPr>
          <w:rFonts w:ascii="Times New Roman" w:hAnsi="Times New Roman" w:cs="Times New Roman"/>
          <w:b/>
          <w:bCs/>
        </w:rPr>
        <w:t>0.2</w:t>
      </w:r>
      <w:r w:rsidRPr="009C50E2">
        <w:rPr>
          <w:rFonts w:ascii="Times New Roman" w:hAnsi="Times New Roman" w:cs="Times New Roman"/>
          <w:b/>
          <w:bCs/>
        </w:rPr>
        <w:t>分，及格扣</w:t>
      </w:r>
      <w:r w:rsidRPr="009C50E2">
        <w:rPr>
          <w:rFonts w:ascii="Times New Roman" w:hAnsi="Times New Roman" w:cs="Times New Roman"/>
          <w:b/>
          <w:bCs/>
        </w:rPr>
        <w:t>0.3</w:t>
      </w:r>
      <w:r w:rsidRPr="009C50E2">
        <w:rPr>
          <w:rFonts w:ascii="Times New Roman" w:hAnsi="Times New Roman" w:cs="Times New Roman"/>
          <w:b/>
          <w:bCs/>
        </w:rPr>
        <w:t>分，不合格扣</w:t>
      </w:r>
      <w:r w:rsidR="00F71EDF" w:rsidRPr="009C50E2">
        <w:rPr>
          <w:rFonts w:ascii="Times New Roman" w:hAnsi="Times New Roman" w:cs="Times New Roman"/>
          <w:b/>
          <w:bCs/>
        </w:rPr>
        <w:t>0.5</w:t>
      </w:r>
      <w:r w:rsidR="00F71EDF" w:rsidRPr="009C50E2">
        <w:rPr>
          <w:rFonts w:ascii="Times New Roman" w:hAnsi="Times New Roman" w:cs="Times New Roman"/>
          <w:b/>
          <w:bCs/>
        </w:rPr>
        <w:t>分</w:t>
      </w:r>
      <w:r w:rsidR="002E1E50" w:rsidRPr="009C50E2">
        <w:rPr>
          <w:rFonts w:ascii="Times New Roman" w:hAnsi="Times New Roman" w:cs="Times New Roman"/>
          <w:b/>
          <w:bCs/>
        </w:rPr>
        <w:t>，未做</w:t>
      </w:r>
      <w:r w:rsidR="002E1E50" w:rsidRPr="009C50E2">
        <w:rPr>
          <w:rFonts w:ascii="Times New Roman" w:hAnsi="Times New Roman" w:cs="Times New Roman"/>
          <w:b/>
          <w:bCs/>
        </w:rPr>
        <w:t>0</w:t>
      </w:r>
      <w:r w:rsidR="002E1E50" w:rsidRPr="009C50E2">
        <w:rPr>
          <w:rFonts w:ascii="Times New Roman" w:hAnsi="Times New Roman" w:cs="Times New Roman"/>
          <w:b/>
          <w:bCs/>
        </w:rPr>
        <w:t>分</w:t>
      </w:r>
      <w:r w:rsidR="00C76C29" w:rsidRPr="009C50E2">
        <w:rPr>
          <w:rFonts w:ascii="Times New Roman" w:hAnsi="Times New Roman" w:cs="Times New Roman"/>
          <w:b/>
          <w:bCs/>
        </w:rPr>
        <w:t>；分值＞</w:t>
      </w:r>
      <w:r w:rsidR="00C76C29" w:rsidRPr="009C50E2">
        <w:rPr>
          <w:rFonts w:ascii="Times New Roman" w:hAnsi="Times New Roman" w:cs="Times New Roman"/>
          <w:b/>
          <w:bCs/>
        </w:rPr>
        <w:t>3</w:t>
      </w:r>
      <w:r w:rsidR="00C76C29" w:rsidRPr="009C50E2">
        <w:rPr>
          <w:rFonts w:ascii="Times New Roman" w:hAnsi="Times New Roman" w:cs="Times New Roman"/>
          <w:b/>
          <w:bCs/>
        </w:rPr>
        <w:t>分：优秀不扣分，良好扣</w:t>
      </w:r>
      <w:r w:rsidR="00C76C29" w:rsidRPr="009C50E2">
        <w:rPr>
          <w:rFonts w:ascii="Times New Roman" w:hAnsi="Times New Roman" w:cs="Times New Roman"/>
          <w:b/>
          <w:bCs/>
        </w:rPr>
        <w:t>0.5</w:t>
      </w:r>
      <w:r w:rsidR="00C76C29" w:rsidRPr="009C50E2">
        <w:rPr>
          <w:rFonts w:ascii="Times New Roman" w:hAnsi="Times New Roman" w:cs="Times New Roman"/>
          <w:b/>
          <w:bCs/>
        </w:rPr>
        <w:t>分，中等扣</w:t>
      </w:r>
      <w:r w:rsidR="00C76C29" w:rsidRPr="009C50E2">
        <w:rPr>
          <w:rFonts w:ascii="Times New Roman" w:hAnsi="Times New Roman" w:cs="Times New Roman"/>
          <w:b/>
          <w:bCs/>
        </w:rPr>
        <w:t>1</w:t>
      </w:r>
      <w:r w:rsidR="00C76C29" w:rsidRPr="009C50E2">
        <w:rPr>
          <w:rFonts w:ascii="Times New Roman" w:hAnsi="Times New Roman" w:cs="Times New Roman"/>
          <w:b/>
          <w:bCs/>
        </w:rPr>
        <w:t>分，及格扣</w:t>
      </w:r>
      <w:r w:rsidR="00C76C29" w:rsidRPr="009C50E2">
        <w:rPr>
          <w:rFonts w:ascii="Times New Roman" w:hAnsi="Times New Roman" w:cs="Times New Roman"/>
          <w:b/>
          <w:bCs/>
        </w:rPr>
        <w:t>1.5</w:t>
      </w:r>
      <w:r w:rsidR="00C76C29" w:rsidRPr="009C50E2">
        <w:rPr>
          <w:rFonts w:ascii="Times New Roman" w:hAnsi="Times New Roman" w:cs="Times New Roman"/>
          <w:b/>
          <w:bCs/>
        </w:rPr>
        <w:t>分，不合格扣</w:t>
      </w:r>
      <w:r w:rsidR="00C76C29" w:rsidRPr="009C50E2">
        <w:rPr>
          <w:rFonts w:ascii="Times New Roman" w:hAnsi="Times New Roman" w:cs="Times New Roman"/>
          <w:b/>
          <w:bCs/>
        </w:rPr>
        <w:t>2.5</w:t>
      </w:r>
      <w:r w:rsidR="00C76C29" w:rsidRPr="009C50E2">
        <w:rPr>
          <w:rFonts w:ascii="Times New Roman" w:hAnsi="Times New Roman" w:cs="Times New Roman"/>
          <w:b/>
          <w:bCs/>
        </w:rPr>
        <w:t>分，未做</w:t>
      </w:r>
      <w:r w:rsidR="00C76C29" w:rsidRPr="009C50E2">
        <w:rPr>
          <w:rFonts w:ascii="Times New Roman" w:hAnsi="Times New Roman" w:cs="Times New Roman"/>
          <w:b/>
          <w:bCs/>
        </w:rPr>
        <w:t>0</w:t>
      </w:r>
      <w:r w:rsidR="00C76C29" w:rsidRPr="009C50E2">
        <w:rPr>
          <w:rFonts w:ascii="Times New Roman" w:hAnsi="Times New Roman" w:cs="Times New Roman"/>
          <w:b/>
          <w:bCs/>
        </w:rPr>
        <w:t>分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5"/>
        <w:gridCol w:w="1205"/>
        <w:gridCol w:w="3543"/>
        <w:gridCol w:w="709"/>
        <w:gridCol w:w="815"/>
      </w:tblGrid>
      <w:tr w:rsidR="00131850" w:rsidRPr="009C50E2" w14:paraId="789B519E" w14:textId="77777777" w:rsidTr="00131850">
        <w:trPr>
          <w:trHeight w:val="600"/>
        </w:trPr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7883F001" w14:textId="4AEF3930" w:rsidR="00131850" w:rsidRPr="009C50E2" w:rsidRDefault="00074F1F" w:rsidP="00185FC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主要</w:t>
            </w:r>
            <w:r w:rsidR="00131850"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评分细则</w:t>
            </w:r>
          </w:p>
        </w:tc>
      </w:tr>
      <w:tr w:rsidR="00A85EBF" w:rsidRPr="009C50E2" w14:paraId="3385F323" w14:textId="77777777" w:rsidTr="003777DB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14:paraId="05D976BA" w14:textId="3690B7E0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4"/>
              </w:rPr>
              <w:t>主控分部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B40701F" w14:textId="68EAD26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4"/>
              </w:rPr>
              <w:t>细则内容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1BF5F" w14:textId="1397BFCC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4"/>
              </w:rPr>
              <w:t>分值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D1D32" w14:textId="5340FD25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4"/>
              </w:rPr>
              <w:t>评分</w:t>
            </w:r>
          </w:p>
        </w:tc>
      </w:tr>
      <w:tr w:rsidR="00A85EBF" w:rsidRPr="009C50E2" w14:paraId="3B4A4A86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E1D171A" w14:textId="52BB387B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文件管理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2D0BFDE3" w14:textId="5A797031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本项内容没有分值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017C535" w14:textId="4F72B47E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</w:tcPr>
          <w:p w14:paraId="6AF550A0" w14:textId="4864B9B4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6C8237D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C19B8E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71D7D8B9" w14:textId="465061EB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未按要求文件管理，扣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分，并计入总成绩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0A22ABF" w14:textId="6075C933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684E8679" w14:textId="11777D9B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2941313B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AA5713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17F484A0" w14:textId="59DA72A3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已按要求文件管理，不扣分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A90B276" w14:textId="45547100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3C1B2585" w14:textId="5B6799C8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0400BB8A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450A7D86" w14:textId="6233168A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标准化参数建模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建模环境设置，（样板文件）分值：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3E7E5665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2.1“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项目信息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中添加所需信息；分计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C53CEE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项目发布日期：实际完成时间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CBF40F1" w14:textId="18B82E3E" w:rsidR="00A10040" w:rsidRPr="009C50E2" w:rsidRDefault="00A10040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702B2627" w14:textId="79B27F20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0334750E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B2761EB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0E44479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239019" w14:textId="44FBB281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项目地址：参赛队伍所在院校地址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F5C0D7D" w14:textId="4C49E862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297E385F" w14:textId="68EB87BE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482D9563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E7B47A5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A784934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9D2C93" w14:textId="518C8843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项目名称：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WS</w:t>
            </w:r>
          </w:p>
        </w:tc>
        <w:tc>
          <w:tcPr>
            <w:tcW w:w="709" w:type="dxa"/>
            <w:vMerge/>
            <w:vAlign w:val="center"/>
            <w:hideMark/>
          </w:tcPr>
          <w:p w14:paraId="1FC3F7B1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3C02178B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79E1E831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17C8D993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0F4F9161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2.2“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共享参数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模式添加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项目参数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88F9D2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项目经理：姓名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3E4E758" w14:textId="1D1F1618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2F8C1720" w14:textId="5EFC9D41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3DF3C031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6A95A266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098413FA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45EF0E0" w14:textId="77777777" w:rsidR="00A10040" w:rsidRPr="009C50E2" w:rsidRDefault="00A10040" w:rsidP="00A85EBF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项目工程师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：组员姓名</w:t>
            </w:r>
          </w:p>
          <w:p w14:paraId="6062AB0A" w14:textId="5F0D6752" w:rsidR="00A10040" w:rsidRPr="009C50E2" w:rsidRDefault="00A10040" w:rsidP="00A85EBF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项目工程师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：组员姓名</w:t>
            </w:r>
          </w:p>
          <w:p w14:paraId="1165017F" w14:textId="7AE93962" w:rsidR="00A10040" w:rsidRPr="009C50E2" w:rsidRDefault="00A10040" w:rsidP="00A85EBF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项目工程师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：组员姓名</w:t>
            </w:r>
          </w:p>
          <w:p w14:paraId="2AFF0708" w14:textId="4BBF194A" w:rsidR="00A10040" w:rsidRPr="009C50E2" w:rsidRDefault="00A10040" w:rsidP="00A85EBF">
            <w:pPr>
              <w:widowControl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… …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4BD9400" w14:textId="009DC2D3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47E39286" w14:textId="4720B40E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14EF6F8F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4B20FA2F" w14:textId="4585BED0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标准化参数建模；分值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2F6B351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建筑建模：（两种方式，墙、板、楼梯等工程构造做法分开或组合任选一种方式布置，且区分内外墙，厚度等，图纸上所有建筑内容，完整度；分计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  <w:p w14:paraId="4B2AAEF8" w14:textId="794AF55E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备注：如果此项选择工程构造组合的方式，装修评分参考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，但要考虑构造完成后的厚度，位置等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874E6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墙体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D7143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A2E68AE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E29F78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09774B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0D65CAC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20170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墙</w:t>
            </w:r>
            <w:proofErr w:type="gramStart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体材</w:t>
            </w:r>
            <w:proofErr w:type="gramEnd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FEA8B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2759429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1A62BFC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B09110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65DF8C2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1117C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AE69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0FC335F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307078D5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EF265A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04334C8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0BB71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7C350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0B9D3F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6438275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65D85F7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38D33B2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907E9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楼梯及材质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433C7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D532E7D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31E4090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94A5EB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151F929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470F4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板及材质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21CFC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3BEFC0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0F1F493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7A9FB57E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C02932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D49DC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屋顶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5CE3C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B59FB4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47B54D7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E47B21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F872B2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8ECC4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节点大样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40D07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891514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2BBC41C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A72908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8203FE6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84029C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参数信息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EAAB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C3884B4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5C7BA0D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703385DE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03A3800D" w14:textId="79B4ED1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装修建模：（此项选择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项的工程构造分开绘制的方式，图纸上所有建筑内容，完整度；分计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742381" w14:textId="6BA14F7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墙体及材质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2C8DB" w14:textId="5F7DFA7F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604DDB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4194274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1A395DA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5CB0D8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D3253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板及材质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8D1FB" w14:textId="4C3D9941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AC59D5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644BB5B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817442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F9DF769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A296B4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楼梯及材质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597F9" w14:textId="1B113D13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A41E19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2CCF6C26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5D4693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0D4ACE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F92E66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洞口处理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5BFCB" w14:textId="6D93ADD1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4BA63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2604C896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08FEA3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1879D9" w14:textId="7F60CF00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厚度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075312" w14:textId="7DC62B22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0AC03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64AB071D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24C1438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549012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CBD8D27" w14:textId="17983183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位置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DD1186" w14:textId="3671ADBD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F5FB0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15E7909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C74B00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13925F5B" w14:textId="18DE515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结构建模：图纸上的所有结构内容，完整度；分计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60D2DD" w14:textId="1CAC6C58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基础及编号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659F4" w14:textId="3919598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35AE3E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3DBDFDC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6FA3025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B9EA03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767177" w14:textId="041D21DE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柱及编号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BE79B" w14:textId="76E30959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E20E512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61184C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CBCE0C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3508225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191FBF" w14:textId="6514FD18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梁及编号</w:t>
            </w:r>
            <w:proofErr w:type="gramEnd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，要求</w:t>
            </w:r>
            <w:proofErr w:type="gramStart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断跨处理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39D35" w14:textId="09214B50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12C449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3889EBA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1920054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C779B8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95A9D7" w14:textId="338FDD1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板及编号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147E3" w14:textId="4F7D6CAB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94FC4CE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56A4407B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B3E485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F694A4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53737E" w14:textId="13A8A0F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楼梯及编号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82594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CA6DA18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1B5FC470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764A8BF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4E8886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7C5B30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2FF8B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4C26112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2BDF97CF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3FFCCF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4765DB4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99B5DE" w14:textId="51F0C00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参数信息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2CA49" w14:textId="470F10B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7714AD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296E50F5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BCFB91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2AFB84FD" w14:textId="12E55E1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机电建模：根据给定图纸，布置机电模型，完整度；分计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29A026" w14:textId="67D5EFF0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给排水模型（含消防）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19B28" w14:textId="22FA661D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DA471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3B8DEEF6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824920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E0229BE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408681E" w14:textId="3818D206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喷淋模型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F17BF" w14:textId="4593D26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98ED3D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ADDB6D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F151FB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86EB33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DDB82B" w14:textId="72F2A011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电气模型（主要为桥架）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F2136" w14:textId="00A40425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D9FB6B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0E6D6A0E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6BB7EF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2029A0E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DCDA23" w14:textId="2C9BC36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电线电缆模型及电气设备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A93C64" w14:textId="692F0AB3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67EB3B4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C3EF2EA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168A4DE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2DADD26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62D2EC" w14:textId="59B849C0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暖通模型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27297" w14:textId="219A16A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B32CFF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5479B2CF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15F9FAEA" w14:textId="52EF6F44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标准化参数建模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钢筋布置；分值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321B98E2" w14:textId="3741A9B6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任选一个柱构件进行钢筋布置；分计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7C4E094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有钢筋模型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6E87CBD" w14:textId="3167DE91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20061283" w14:textId="3FF41E0E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4F38062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BCD7F4C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599671D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15C1F1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按平法正确布置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2BDFE82" w14:textId="5B0EEE87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7DD9B7C2" w14:textId="5D2ABAA7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368C8694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3513C3F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4E80FF33" w14:textId="757B40B2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任选一个梁、板构件进行钢筋布置；分计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CB17DA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有钢筋模型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B5ED53F" w14:textId="249F0470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20279D91" w14:textId="254A711D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0CABA8CC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813AFE9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365056CF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1F22E2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按平法正确布置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C8A1038" w14:textId="7A25FD65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779CFF32" w14:textId="4D3471D8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0D2D2E49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307751B5" w14:textId="5900D5E2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标准化参数建模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创建明细表；分值：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6C865E0C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门窗明细表，要求类型、宽度、高度、标高、底高度、合计，按类型排序；分计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D2F5A1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条目完整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D262AAF" w14:textId="6E866BB3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2C404588" w14:textId="45ACD5D8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25E0450E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19554BB0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8455602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0177FA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排序正确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E645F01" w14:textId="62267A07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5B9D7125" w14:textId="7564E73F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0040" w:rsidRPr="009C50E2" w14:paraId="4F8B16B2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7C5EAC0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6ECB9838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结构柱明细表，要求柱编号、混凝土强度等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级、所在楼层、体积、合计，按编号排序；分计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9B9FB2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条目完整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4A332C" w14:textId="173743AE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  <w:hideMark/>
          </w:tcPr>
          <w:p w14:paraId="3D9A1213" w14:textId="2DD30754" w:rsidR="00A10040" w:rsidRPr="009C50E2" w:rsidRDefault="00A10040" w:rsidP="00A100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0040" w:rsidRPr="009C50E2" w14:paraId="09401BDA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5F2840E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63C0DB4F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8AA57D0" w14:textId="77777777" w:rsidR="00A10040" w:rsidRPr="009C50E2" w:rsidRDefault="00A10040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排序正确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9F7B8E7" w14:textId="57988FCA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noWrap/>
            <w:vAlign w:val="center"/>
            <w:hideMark/>
          </w:tcPr>
          <w:p w14:paraId="6F7D56F3" w14:textId="69CD8FD4" w:rsidR="00A10040" w:rsidRPr="009C50E2" w:rsidRDefault="00A10040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08F8A577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7B792D98" w14:textId="5AEA0FB3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标准化参数建模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创建图纸；分值：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72D71148" w14:textId="38CFA33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标准层梁（任选）图纸创建；分计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BEFB1B" w14:textId="76988A9C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尺寸标注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40FB4" w14:textId="543E9C2C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CB3E83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636C6284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5F06DDE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33B3BADC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146244" w14:textId="66C92F2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注释完整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A8419" w14:textId="11FD8D5E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C7A922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4150299F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00C4A6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028F333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AAC06F1" w14:textId="0E65A77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线性一致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93161B" w14:textId="3FACE9E3" w:rsidR="00A85EBF" w:rsidRPr="009C50E2" w:rsidRDefault="00A85EBF" w:rsidP="00A85E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9C3F062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1C86D5A1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3B59A05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7867F7F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A00BC7" w14:textId="3C1D673D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比例图框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0BDB6" w14:textId="6462F788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AAE8F3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30697F99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7BBE36D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4B4A962B" w14:textId="0EC6C2F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选择合适的图框及按原图比例，做建筑出图（任选），分计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6FD527" w14:textId="503948C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尺寸标注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0F15D" w14:textId="6A53FE5C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4485F78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110FE0E7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5A50E4A6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6C60ACD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3D47E17" w14:textId="5E32B4D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注释完整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61019" w14:textId="3CAEF82D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FD45D76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57E87B2C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933B93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405433E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586ACD" w14:textId="099A51B6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比例图框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062FA9" w14:textId="4CCA4C1D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5F4388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181F76E5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CCA25B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4214E7E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11FC70" w14:textId="7B1D8BE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平、立、剖面图（楼梯剖面图）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E14E7" w14:textId="0D5985C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F44AEF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232D9D1C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0A20E3B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14:paraId="2ACCC9FC" w14:textId="30AFA054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制作一个标准层（含家具），平面图和三维爆炸图（分解图）；分计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6D8E9C" w14:textId="6D130112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家具布置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4A3C7" w14:textId="32A74ED1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0BF078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3DD902CB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27F0FF5C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63812B2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D60B8D3" w14:textId="30856B1F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平面图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F720F" w14:textId="1C5CCDB9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9E78995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6233C181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94CED1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72FEF1C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4F4CCA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爆炸分</w:t>
            </w:r>
            <w:proofErr w:type="gramEnd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解图制作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C0772" w14:textId="53EB7CD1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B968617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733F012E" w14:textId="77777777" w:rsidTr="00C9042C">
        <w:trPr>
          <w:trHeight w:val="803"/>
        </w:trPr>
        <w:tc>
          <w:tcPr>
            <w:tcW w:w="1980" w:type="dxa"/>
            <w:vMerge w:val="restart"/>
            <w:vAlign w:val="center"/>
          </w:tcPr>
          <w:p w14:paraId="3E7AB4C2" w14:textId="53275FD4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7.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仿真漫游交付应用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管线综合交付；分值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47540F6" w14:textId="06CD90C6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要求：有管线优化方案，出真实有用的碰撞检测报告，并优化至无碰撞。《碰撞分析报告》自拟。净高分析，标注出地下室，</w:t>
            </w:r>
            <w:proofErr w:type="gramStart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管综优化</w:t>
            </w:r>
            <w:proofErr w:type="gramEnd"/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后的最低点。《净高分析报告》自拟。分计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分（未做机电模型则此项不给分值）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49BF9D" w14:textId="0FDD14E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碰撞检测模型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489DE3" w14:textId="401038C3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DDDB9D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0232A1C1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39EBAE70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18FC32D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33F4993" w14:textId="6242D5B2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《碰撞分析报告》格式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65708" w14:textId="390D03FA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75A472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4CA9BA2C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1B297B84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1743CA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471036" w14:textId="765C2D22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有效《碰撞分析报告》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596AC" w14:textId="1E014A85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B22107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35232D25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6E57C28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7CF20D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2BD84F" w14:textId="1DD2FBC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管线综合优化、无碰撞版模型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16205F" w14:textId="02815660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E4B5E6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5214F6F6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5FC8F48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B59024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0B962F0" w14:textId="7B4CDFDD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《净高分析报告》格式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1588C6" w14:textId="5B178F09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2CE9E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5ED1DF81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6A28F7D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0B989D7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8E9CB8F" w14:textId="4F3523A9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《净高分析报告》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32E73F" w14:textId="31D73F5C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7DE1B8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1829D7A9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0950909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2C7512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81721A" w14:textId="0569BD7D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典型位置管线综合及净高分析漫游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0331F9" w14:textId="18200849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A11831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073FB9A1" w14:textId="77777777" w:rsidTr="00C9042C">
        <w:trPr>
          <w:trHeight w:val="803"/>
        </w:trPr>
        <w:tc>
          <w:tcPr>
            <w:tcW w:w="1980" w:type="dxa"/>
            <w:vMerge w:val="restart"/>
            <w:vAlign w:val="center"/>
          </w:tcPr>
          <w:p w14:paraId="5DB0402F" w14:textId="0841A50E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仿真漫游交付应用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施工阶段交付；分值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D9B3F4A" w14:textId="1DA9848F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要求：有流水段划分方案。施工信息管理。分计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5EA80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施工组织管理方案</w:t>
            </w:r>
          </w:p>
          <w:p w14:paraId="57D7C928" w14:textId="4BDF08B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（简要文字说明）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4CE41E" w14:textId="4B153FF1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D80B8A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75E387F2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35EF7A71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F3906C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C7112A" w14:textId="19DBD952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模型施工信息录入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EA2331" w14:textId="0942DD3E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54EBB7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09157215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30BD45D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82D335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917F344" w14:textId="3AB37BD0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流水段划分及管理模型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C3CF1" w14:textId="12A19C5A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A1A96BC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2C1AF0BB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059066BB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FC1C6AA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EF1A1D" w14:textId="7834E69F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施工仿真生长动画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C98069" w14:textId="208063EA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5006A0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18E34EF6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48C35B8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99C5405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4FF9D7" w14:textId="4E5530FE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施工节点工艺动画（任选一个节点）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08586" w14:textId="651F43B2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07F260B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4228E066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1C81F102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00794FF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EBC81C" w14:textId="31D2432D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其它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施工应用创新点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68D354" w14:textId="424968E9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8032C8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117" w:rsidRPr="009C50E2" w14:paraId="2D059D4C" w14:textId="77777777" w:rsidTr="00C9042C">
        <w:trPr>
          <w:trHeight w:val="803"/>
        </w:trPr>
        <w:tc>
          <w:tcPr>
            <w:tcW w:w="1980" w:type="dxa"/>
            <w:vMerge w:val="restart"/>
            <w:vAlign w:val="center"/>
          </w:tcPr>
          <w:p w14:paraId="39A753D2" w14:textId="245AC307" w:rsidR="00253117" w:rsidRPr="009C50E2" w:rsidRDefault="00253117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9.</w:t>
            </w:r>
            <w:r w:rsidRPr="009C50E2">
              <w:rPr>
                <w:rFonts w:ascii="Times New Roman" w:hAnsi="Times New Roman" w:cs="Times New Roman"/>
              </w:rPr>
              <w:t xml:space="preserve"> 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仿真漫游交付应用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--BIM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二次深化交付；分值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3476798" w14:textId="5A17DAF9" w:rsidR="00253117" w:rsidRPr="009C50E2" w:rsidRDefault="00253117" w:rsidP="00071D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要求：建筑、结构、机电施工图达到交付应用，除要求外，其它自由模拟，不限交付成果内容，达到一般交付标准即可。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E16EC" w14:textId="0BF416F3" w:rsidR="00253117" w:rsidRPr="009C50E2" w:rsidRDefault="00045361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一般交付，能达到指导施工</w:t>
            </w:r>
            <w:r w:rsidR="000B6CD6"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，如输出相关综合地下部分施工图，并输出</w:t>
            </w:r>
            <w:r w:rsidR="000B6CD6"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PDF</w:t>
            </w:r>
            <w:r w:rsidR="000B6CD6"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格式彩图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23A5E" w14:textId="73B9C854" w:rsidR="00253117" w:rsidRPr="009C50E2" w:rsidRDefault="00386AA7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A611CB" w14:textId="77777777" w:rsidR="00253117" w:rsidRPr="009C50E2" w:rsidRDefault="00253117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117" w:rsidRPr="009C50E2" w14:paraId="178C4079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26E4B4CF" w14:textId="77777777" w:rsidR="00253117" w:rsidRPr="009C50E2" w:rsidRDefault="00253117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EF9401E" w14:textId="77777777" w:rsidR="00253117" w:rsidRPr="009C50E2" w:rsidRDefault="00253117" w:rsidP="00071D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B1D8D5A" w14:textId="30E25F6E" w:rsidR="00253117" w:rsidRPr="009C50E2" w:rsidRDefault="000B6CD6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其它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二次深化应用创新交付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C46FFE" w14:textId="7773D919" w:rsidR="00253117" w:rsidRPr="009C50E2" w:rsidRDefault="000B6CD6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0922E3" w14:textId="77777777" w:rsidR="00253117" w:rsidRPr="009C50E2" w:rsidRDefault="00253117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6323" w:rsidRPr="009C50E2" w14:paraId="4F8336CB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43DAD2C5" w14:textId="77777777" w:rsidR="009A6323" w:rsidRPr="009C50E2" w:rsidRDefault="009A6323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CD498FF" w14:textId="77777777" w:rsidR="009A6323" w:rsidRPr="009C50E2" w:rsidRDefault="009A6323" w:rsidP="00071D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FE48C7" w14:textId="1321D996" w:rsidR="009A6323" w:rsidRPr="009C50E2" w:rsidRDefault="009A6323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过程中《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协同问题报告》，报告中提出的问题需给出优化解决方案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3AC17A" w14:textId="7A4FAC6B" w:rsidR="009A6323" w:rsidRPr="009C50E2" w:rsidRDefault="00386AA7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91D2E39" w14:textId="77777777" w:rsidR="009A6323" w:rsidRPr="009C50E2" w:rsidRDefault="009A6323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117" w:rsidRPr="009C50E2" w14:paraId="715EFFA9" w14:textId="77777777" w:rsidTr="00C9042C">
        <w:trPr>
          <w:trHeight w:val="803"/>
        </w:trPr>
        <w:tc>
          <w:tcPr>
            <w:tcW w:w="1980" w:type="dxa"/>
            <w:vMerge/>
            <w:vAlign w:val="center"/>
          </w:tcPr>
          <w:p w14:paraId="1A80FDE5" w14:textId="77777777" w:rsidR="00253117" w:rsidRPr="009C50E2" w:rsidRDefault="00253117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198EC51" w14:textId="77777777" w:rsidR="00253117" w:rsidRPr="009C50E2" w:rsidRDefault="00253117" w:rsidP="00071D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AECD1F" w14:textId="1617B1F7" w:rsidR="00253117" w:rsidRPr="009C50E2" w:rsidRDefault="007E3356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汇报总结视频，视频格式正确，清晰，内容符合要求，条理清晰等。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FF51A" w14:textId="26130435" w:rsidR="00253117" w:rsidRPr="009C50E2" w:rsidRDefault="007E3356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6AD44A" w14:textId="77777777" w:rsidR="00253117" w:rsidRPr="009C50E2" w:rsidRDefault="00253117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4E26FE59" w14:textId="77777777" w:rsidTr="00C9042C">
        <w:trPr>
          <w:trHeight w:val="80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34833CB9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10.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附加模块</w:t>
            </w:r>
          </w:p>
          <w:p w14:paraId="15A847D4" w14:textId="3277AF0C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（附加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3D846EF" w14:textId="2949FB6F" w:rsidR="00A85EBF" w:rsidRPr="009C50E2" w:rsidRDefault="001A0A89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阐述清晰：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B26447F" w14:textId="09E5A031" w:rsidR="00A85EBF" w:rsidRPr="009C50E2" w:rsidRDefault="00EC07F4" w:rsidP="004D4A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在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“BIM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各阶段交付应用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的基础上进行深入拓展应用，或其它方向的拓展应用，需要阐明思路，应用目标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E97C7" w14:textId="3638A3B1" w:rsidR="00A85EBF" w:rsidRPr="009C50E2" w:rsidRDefault="00A85EBF" w:rsidP="00B929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D879D2"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B16664" w14:textId="77777777" w:rsidR="00A85EBF" w:rsidRPr="009C50E2" w:rsidRDefault="00A85EBF" w:rsidP="00B9293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0A89" w:rsidRPr="009C50E2" w14:paraId="7BB0CDF5" w14:textId="77777777" w:rsidTr="00C9042C">
        <w:trPr>
          <w:trHeight w:val="803"/>
        </w:trPr>
        <w:tc>
          <w:tcPr>
            <w:tcW w:w="1980" w:type="dxa"/>
            <w:vMerge/>
            <w:shd w:val="clear" w:color="auto" w:fill="auto"/>
            <w:vAlign w:val="center"/>
          </w:tcPr>
          <w:p w14:paraId="7D8CEE19" w14:textId="77777777" w:rsidR="001A0A89" w:rsidRPr="009C50E2" w:rsidRDefault="001A0A89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972720" w14:textId="17921CE1" w:rsidR="001A0A89" w:rsidRPr="009C50E2" w:rsidRDefault="001A0A89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思路新颖：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C4BBC9" w14:textId="06639A58" w:rsidR="001A0A89" w:rsidRPr="009C50E2" w:rsidRDefault="00EC07F4" w:rsidP="004D4A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应用方案有效，思路正确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4DA98" w14:textId="4C3B0403" w:rsidR="001A0A89" w:rsidRPr="009C50E2" w:rsidRDefault="00D879D2" w:rsidP="003E28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922EB7B" w14:textId="77777777" w:rsidR="001A0A89" w:rsidRPr="009C50E2" w:rsidRDefault="001A0A89" w:rsidP="003E28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4EE0BDCB" w14:textId="77777777" w:rsidTr="00C9042C">
        <w:trPr>
          <w:trHeight w:val="803"/>
        </w:trPr>
        <w:tc>
          <w:tcPr>
            <w:tcW w:w="1980" w:type="dxa"/>
            <w:vMerge/>
            <w:vAlign w:val="center"/>
            <w:hideMark/>
          </w:tcPr>
          <w:p w14:paraId="48F886A8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52AB35" w14:textId="45CEC9BD" w:rsidR="00A85EBF" w:rsidRPr="009C50E2" w:rsidRDefault="001A0A89" w:rsidP="00A8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落地实用：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B7ED15E" w14:textId="20D42A2C" w:rsidR="00A85EBF" w:rsidRPr="009C50E2" w:rsidRDefault="00EC07F4" w:rsidP="004D4A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成果展示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2D712" w14:textId="0F15C0B5" w:rsidR="00A85EBF" w:rsidRPr="009C50E2" w:rsidRDefault="00D879D2" w:rsidP="00D879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8719D43" w14:textId="61EA14C9" w:rsidR="00A85EBF" w:rsidRPr="009C50E2" w:rsidRDefault="00A85EBF" w:rsidP="00D879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5225A6E5" w14:textId="77777777" w:rsidTr="00C9042C">
        <w:trPr>
          <w:trHeight w:val="360"/>
        </w:trPr>
        <w:tc>
          <w:tcPr>
            <w:tcW w:w="7933" w:type="dxa"/>
            <w:gridSpan w:val="4"/>
            <w:shd w:val="clear" w:color="auto" w:fill="auto"/>
            <w:noWrap/>
            <w:vAlign w:val="center"/>
            <w:hideMark/>
          </w:tcPr>
          <w:p w14:paraId="1EDDFD20" w14:textId="3AD90565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备注：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BIM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标准化参数建模，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过程中需要的参数均用共享参数做，需提交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“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共享参数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.txt”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文本，并查阅文本内容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与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实际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项目过程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用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到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的参数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是否</w:t>
            </w:r>
            <w:r w:rsidR="009E3726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匹配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，不匹配上述评分细则中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“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参数信息</w:t>
            </w:r>
            <w:r w:rsidR="005F7D30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”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得分为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0</w:t>
            </w:r>
            <w:r w:rsidR="006B1FC9" w:rsidRPr="009C50E2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46913" w14:textId="3624CA48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C7FDD6F" w14:textId="77777777" w:rsidR="00A85EBF" w:rsidRPr="009C50E2" w:rsidRDefault="00A85EBF" w:rsidP="00A8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5EBF" w:rsidRPr="009C50E2" w14:paraId="1AB381DC" w14:textId="77777777" w:rsidTr="00CB4802">
        <w:trPr>
          <w:trHeight w:val="360"/>
        </w:trPr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</w:tcPr>
          <w:p w14:paraId="6B68B963" w14:textId="77777777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总分：</w:t>
            </w:r>
          </w:p>
          <w:p w14:paraId="14944E9E" w14:textId="19662CF4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ABF1796" w14:textId="5ACC4C4A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专家评委签字：</w:t>
            </w:r>
          </w:p>
          <w:p w14:paraId="1CE5106A" w14:textId="023C34B8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85EBF" w:rsidRPr="009C50E2" w14:paraId="2E877D64" w14:textId="77777777" w:rsidTr="00CB4802">
        <w:trPr>
          <w:trHeight w:val="360"/>
        </w:trPr>
        <w:tc>
          <w:tcPr>
            <w:tcW w:w="0" w:type="auto"/>
            <w:gridSpan w:val="2"/>
            <w:vMerge/>
            <w:shd w:val="clear" w:color="auto" w:fill="auto"/>
            <w:noWrap/>
            <w:vAlign w:val="center"/>
          </w:tcPr>
          <w:p w14:paraId="4226BB0D" w14:textId="1EE23E0C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3CFD44F" w14:textId="5AA082F1" w:rsidR="00A85EBF" w:rsidRPr="009C50E2" w:rsidRDefault="00215C42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组委会代表核验</w:t>
            </w:r>
            <w:r w:rsidR="00A85EBF" w:rsidRPr="009C50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签字：</w:t>
            </w:r>
          </w:p>
          <w:p w14:paraId="62E2B6B1" w14:textId="57107DFD" w:rsidR="00A85EBF" w:rsidRPr="009C50E2" w:rsidRDefault="00A85EBF" w:rsidP="00A8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F7D2EF8" w14:textId="75145C12" w:rsidR="004926F6" w:rsidRPr="009C50E2" w:rsidRDefault="004926F6" w:rsidP="00EE2D69">
      <w:pPr>
        <w:rPr>
          <w:rFonts w:ascii="Times New Roman" w:hAnsi="Times New Roman" w:cs="Times New Roman"/>
        </w:rPr>
      </w:pPr>
    </w:p>
    <w:p w14:paraId="1F4BD517" w14:textId="77393E67" w:rsidR="00597AD1" w:rsidRPr="009C50E2" w:rsidRDefault="002B5872" w:rsidP="002B5872">
      <w:pPr>
        <w:pStyle w:val="2"/>
        <w:rPr>
          <w:rFonts w:ascii="Times New Roman" w:eastAsia="仿宋" w:hAnsi="Times New Roman" w:cs="Times New Roman"/>
        </w:rPr>
      </w:pPr>
      <w:bookmarkStart w:id="58" w:name="_Toc107050648"/>
      <w:r w:rsidRPr="009C50E2">
        <w:rPr>
          <w:rFonts w:ascii="Times New Roman" w:hAnsi="Times New Roman" w:cs="Times New Roman"/>
        </w:rPr>
        <w:t>三、计分排名汇总表</w:t>
      </w:r>
      <w:bookmarkEnd w:id="58"/>
    </w:p>
    <w:p w14:paraId="29E58EC2" w14:textId="74E77706" w:rsidR="004E4FA9" w:rsidRPr="009C50E2" w:rsidRDefault="00597AD1" w:rsidP="00597AD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0E2">
        <w:rPr>
          <w:rFonts w:ascii="Times New Roman" w:hAnsi="Times New Roman" w:cs="Times New Roman"/>
          <w:b/>
          <w:bCs/>
          <w:sz w:val="28"/>
          <w:szCs w:val="24"/>
        </w:rPr>
        <w:t>评委专家计分汇总表</w:t>
      </w:r>
    </w:p>
    <w:p w14:paraId="6ECE22A7" w14:textId="77777777" w:rsidR="00597AD1" w:rsidRPr="009C50E2" w:rsidRDefault="00597AD1" w:rsidP="00EE2D69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926"/>
        <w:gridCol w:w="926"/>
        <w:gridCol w:w="927"/>
        <w:gridCol w:w="926"/>
        <w:gridCol w:w="927"/>
        <w:gridCol w:w="926"/>
        <w:gridCol w:w="927"/>
      </w:tblGrid>
      <w:tr w:rsidR="003B0B37" w:rsidRPr="009C50E2" w14:paraId="640E9B19" w14:textId="77777777" w:rsidTr="00CF0C33">
        <w:tc>
          <w:tcPr>
            <w:tcW w:w="534" w:type="dxa"/>
            <w:vAlign w:val="center"/>
          </w:tcPr>
          <w:p w14:paraId="0E9F0927" w14:textId="77777777" w:rsidR="00CF0C33" w:rsidRPr="009C50E2" w:rsidRDefault="003B0B37" w:rsidP="00CF0C33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抽</w:t>
            </w:r>
          </w:p>
          <w:p w14:paraId="4C9CC066" w14:textId="77777777" w:rsidR="00CF0C33" w:rsidRPr="009C50E2" w:rsidRDefault="003B0B37" w:rsidP="00CF0C33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签</w:t>
            </w:r>
          </w:p>
          <w:p w14:paraId="6B4D6E1F" w14:textId="062ECDE0" w:rsidR="003B0B37" w:rsidRPr="009C50E2" w:rsidRDefault="003B0B37" w:rsidP="00CF0C33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组</w:t>
            </w:r>
          </w:p>
        </w:tc>
        <w:tc>
          <w:tcPr>
            <w:tcW w:w="2551" w:type="dxa"/>
            <w:vAlign w:val="center"/>
          </w:tcPr>
          <w:p w14:paraId="1486994B" w14:textId="670CC791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参赛院校</w:t>
            </w:r>
            <w:r w:rsidR="00104E43" w:rsidRPr="009C50E2">
              <w:rPr>
                <w:rFonts w:ascii="Times New Roman" w:hAnsi="Times New Roman" w:cs="Times New Roman"/>
              </w:rPr>
              <w:t>及团队</w:t>
            </w:r>
          </w:p>
        </w:tc>
        <w:tc>
          <w:tcPr>
            <w:tcW w:w="926" w:type="dxa"/>
            <w:vAlign w:val="center"/>
          </w:tcPr>
          <w:p w14:paraId="34C187C6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</w:t>
            </w:r>
          </w:p>
          <w:p w14:paraId="4E2C906B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家</w:t>
            </w:r>
          </w:p>
          <w:p w14:paraId="0AB399CE" w14:textId="7F828B72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50E2"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790B98EB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</w:t>
            </w:r>
          </w:p>
          <w:p w14:paraId="2562694E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家</w:t>
            </w:r>
          </w:p>
          <w:p w14:paraId="27203939" w14:textId="4CF67139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927" w:type="dxa"/>
            <w:vAlign w:val="center"/>
          </w:tcPr>
          <w:p w14:paraId="6F268FD2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</w:t>
            </w:r>
          </w:p>
          <w:p w14:paraId="7FC5CB8D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家</w:t>
            </w:r>
          </w:p>
          <w:p w14:paraId="1A3FFAD4" w14:textId="35685D08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926" w:type="dxa"/>
            <w:vAlign w:val="center"/>
          </w:tcPr>
          <w:p w14:paraId="4E46B1A1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</w:t>
            </w:r>
          </w:p>
          <w:p w14:paraId="2B05C55A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家</w:t>
            </w:r>
          </w:p>
          <w:p w14:paraId="2386568F" w14:textId="09194F59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927" w:type="dxa"/>
            <w:vAlign w:val="center"/>
          </w:tcPr>
          <w:p w14:paraId="5E86C5EF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</w:t>
            </w:r>
          </w:p>
          <w:p w14:paraId="6BFAA4C2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家</w:t>
            </w:r>
          </w:p>
          <w:p w14:paraId="73B3609F" w14:textId="73645AC1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五</w:t>
            </w:r>
          </w:p>
        </w:tc>
        <w:tc>
          <w:tcPr>
            <w:tcW w:w="926" w:type="dxa"/>
            <w:vAlign w:val="center"/>
          </w:tcPr>
          <w:p w14:paraId="097B8BD5" w14:textId="0FF93491" w:rsidR="003B0B37" w:rsidRPr="009C50E2" w:rsidRDefault="00CF0C33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总</w:t>
            </w:r>
          </w:p>
          <w:p w14:paraId="63E45B5F" w14:textId="6C8D72D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927" w:type="dxa"/>
            <w:vAlign w:val="center"/>
          </w:tcPr>
          <w:p w14:paraId="5945B5DC" w14:textId="77777777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排</w:t>
            </w:r>
          </w:p>
          <w:p w14:paraId="4A9227D3" w14:textId="37FBFDD5" w:rsidR="003B0B37" w:rsidRPr="009C50E2" w:rsidRDefault="003B0B37" w:rsidP="0077026F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名</w:t>
            </w:r>
          </w:p>
        </w:tc>
      </w:tr>
      <w:tr w:rsidR="003B0B37" w:rsidRPr="009C50E2" w14:paraId="49A73933" w14:textId="77777777" w:rsidTr="00CF0C33">
        <w:tc>
          <w:tcPr>
            <w:tcW w:w="534" w:type="dxa"/>
            <w:vAlign w:val="center"/>
          </w:tcPr>
          <w:p w14:paraId="4AEDB536" w14:textId="77396C25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51" w:type="dxa"/>
            <w:vAlign w:val="center"/>
          </w:tcPr>
          <w:p w14:paraId="652BBD1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7BFD8B0F" w14:textId="2E53F005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01A51A32" w14:textId="79318663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35EA934E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321F87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4944FBF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6820DD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0141695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57236A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021D1676" w14:textId="77777777" w:rsidTr="00CF0C33">
        <w:tc>
          <w:tcPr>
            <w:tcW w:w="534" w:type="dxa"/>
            <w:vAlign w:val="center"/>
          </w:tcPr>
          <w:p w14:paraId="53650978" w14:textId="46A932DD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51" w:type="dxa"/>
            <w:vAlign w:val="center"/>
          </w:tcPr>
          <w:p w14:paraId="0396524A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662927C5" w14:textId="7DE63543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53E78EFA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7564E19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A2E3BD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ABB4C2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E6536D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487D75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A5BE2E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11FCD13E" w14:textId="77777777" w:rsidTr="00CF0C33">
        <w:tc>
          <w:tcPr>
            <w:tcW w:w="534" w:type="dxa"/>
            <w:vAlign w:val="center"/>
          </w:tcPr>
          <w:p w14:paraId="64922B8A" w14:textId="7A77D952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51" w:type="dxa"/>
            <w:vAlign w:val="center"/>
          </w:tcPr>
          <w:p w14:paraId="7514960A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569D2F37" w14:textId="38DF999B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72921E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30067B5A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3B6FCC6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E0BD99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7A6A53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08E3108F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9FEE0A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23FA728C" w14:textId="77777777" w:rsidTr="00CF0C33">
        <w:tc>
          <w:tcPr>
            <w:tcW w:w="534" w:type="dxa"/>
            <w:vAlign w:val="center"/>
          </w:tcPr>
          <w:p w14:paraId="11E38388" w14:textId="1C663FF3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51" w:type="dxa"/>
            <w:vAlign w:val="center"/>
          </w:tcPr>
          <w:p w14:paraId="1D24EFA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6039AF2D" w14:textId="31CCE975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0024916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2BA8E8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9F9EFF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4769472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4298D1D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E9BE0B6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D0856E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706B2E8E" w14:textId="77777777" w:rsidTr="00CF0C33">
        <w:tc>
          <w:tcPr>
            <w:tcW w:w="534" w:type="dxa"/>
            <w:vAlign w:val="center"/>
          </w:tcPr>
          <w:p w14:paraId="6D67B14B" w14:textId="0FD4C0E4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51" w:type="dxa"/>
            <w:vAlign w:val="center"/>
          </w:tcPr>
          <w:p w14:paraId="2210938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6EDAFF85" w14:textId="2D0B3582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F4A35FD" w14:textId="48CCAB78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4D060A4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BC5C1D9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CAAA388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950826D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35AF51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37A285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35ADDB12" w14:textId="77777777" w:rsidTr="00CF0C33">
        <w:tc>
          <w:tcPr>
            <w:tcW w:w="534" w:type="dxa"/>
            <w:vAlign w:val="center"/>
          </w:tcPr>
          <w:p w14:paraId="590DE2B8" w14:textId="331F8281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51" w:type="dxa"/>
            <w:vAlign w:val="center"/>
          </w:tcPr>
          <w:p w14:paraId="79F9DCF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04BF8C88" w14:textId="70F8203E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437EEF29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77A9C2BF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6A104D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A434B8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2B44B75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76B3CE9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80C949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4558E216" w14:textId="77777777" w:rsidTr="00CF0C33">
        <w:tc>
          <w:tcPr>
            <w:tcW w:w="534" w:type="dxa"/>
            <w:vAlign w:val="center"/>
          </w:tcPr>
          <w:p w14:paraId="0FB96B54" w14:textId="20721DEE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51" w:type="dxa"/>
            <w:vAlign w:val="center"/>
          </w:tcPr>
          <w:p w14:paraId="1D85EEF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57571CC7" w14:textId="019DCB1E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43F7DF0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733D62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AAA678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3651D6E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CAED666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2B07CAFE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503296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5EAD249D" w14:textId="77777777" w:rsidTr="00CF0C33">
        <w:tc>
          <w:tcPr>
            <w:tcW w:w="534" w:type="dxa"/>
            <w:vAlign w:val="center"/>
          </w:tcPr>
          <w:p w14:paraId="55A9B343" w14:textId="05A39616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51" w:type="dxa"/>
            <w:vAlign w:val="center"/>
          </w:tcPr>
          <w:p w14:paraId="1505C04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6A4EFEA8" w14:textId="362DC5B0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738C73C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E41B590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9DF384A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337F6D23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A8AB40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5C80E88B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8661129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3B0B37" w:rsidRPr="009C50E2" w14:paraId="121AAB77" w14:textId="77777777" w:rsidTr="00CF0C33">
        <w:tc>
          <w:tcPr>
            <w:tcW w:w="534" w:type="dxa"/>
            <w:vAlign w:val="center"/>
          </w:tcPr>
          <w:p w14:paraId="182C07E7" w14:textId="6EF11F80" w:rsidR="003B0B37" w:rsidRPr="009C50E2" w:rsidRDefault="003B0B37" w:rsidP="000737A8">
            <w:pPr>
              <w:jc w:val="center"/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51" w:type="dxa"/>
            <w:vAlign w:val="center"/>
          </w:tcPr>
          <w:p w14:paraId="7C985A2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  <w:p w14:paraId="6C37D75F" w14:textId="2430BB90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354E4907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7547294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DBC53D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5CE9EC52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51BF7FC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59E6D2E1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734DD4E" w14:textId="77777777" w:rsidR="003B0B37" w:rsidRPr="009C50E2" w:rsidRDefault="003B0B37" w:rsidP="00122373">
            <w:pPr>
              <w:rPr>
                <w:rFonts w:ascii="Times New Roman" w:hAnsi="Times New Roman" w:cs="Times New Roman"/>
              </w:rPr>
            </w:pPr>
          </w:p>
        </w:tc>
      </w:tr>
      <w:tr w:rsidR="00122373" w:rsidRPr="009C50E2" w14:paraId="30733944" w14:textId="77777777" w:rsidTr="00CF0C33">
        <w:tc>
          <w:tcPr>
            <w:tcW w:w="9570" w:type="dxa"/>
            <w:gridSpan w:val="9"/>
            <w:vAlign w:val="center"/>
          </w:tcPr>
          <w:p w14:paraId="67A4B2B7" w14:textId="77777777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  <w:r w:rsidRPr="009C50E2">
              <w:rPr>
                <w:rFonts w:ascii="Times New Roman" w:hAnsi="Times New Roman" w:cs="Times New Roman"/>
              </w:rPr>
              <w:t>专家评委签字：</w:t>
            </w:r>
          </w:p>
          <w:p w14:paraId="346917A8" w14:textId="77777777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</w:p>
          <w:p w14:paraId="3EBD6791" w14:textId="6AE59AA8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</w:p>
          <w:p w14:paraId="056B0A42" w14:textId="767536C0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09C26D79" w14:textId="02EE690B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0F407350" w14:textId="77777777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033AEFDC" w14:textId="77777777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</w:p>
          <w:p w14:paraId="7749F269" w14:textId="77777777" w:rsidR="00846888" w:rsidRPr="009C50E2" w:rsidRDefault="00846888" w:rsidP="0084688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C50E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组委会代表核验签字：</w:t>
            </w:r>
          </w:p>
          <w:p w14:paraId="11B7CD51" w14:textId="77777777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</w:p>
          <w:p w14:paraId="534C67BA" w14:textId="36946CE7" w:rsidR="00CF0C33" w:rsidRPr="009C50E2" w:rsidRDefault="00CF0C33" w:rsidP="00CF0C33">
            <w:pPr>
              <w:rPr>
                <w:rFonts w:ascii="Times New Roman" w:hAnsi="Times New Roman" w:cs="Times New Roman"/>
              </w:rPr>
            </w:pPr>
          </w:p>
          <w:p w14:paraId="7722A42B" w14:textId="0701060D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4D51E116" w14:textId="5934E3F4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5D19F51C" w14:textId="47DD1B79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0873C4CE" w14:textId="77777777" w:rsidR="00846888" w:rsidRPr="009C50E2" w:rsidRDefault="00846888" w:rsidP="00CF0C33">
            <w:pPr>
              <w:rPr>
                <w:rFonts w:ascii="Times New Roman" w:hAnsi="Times New Roman" w:cs="Times New Roman"/>
              </w:rPr>
            </w:pPr>
          </w:p>
          <w:p w14:paraId="6451C804" w14:textId="41801962" w:rsidR="000737A8" w:rsidRPr="009C50E2" w:rsidRDefault="000737A8" w:rsidP="00846888">
            <w:pPr>
              <w:rPr>
                <w:rFonts w:ascii="Times New Roman" w:hAnsi="Times New Roman" w:cs="Times New Roman"/>
              </w:rPr>
            </w:pPr>
          </w:p>
        </w:tc>
      </w:tr>
    </w:tbl>
    <w:p w14:paraId="6A6815EC" w14:textId="77777777" w:rsidR="005F560B" w:rsidRPr="009C50E2" w:rsidRDefault="005F560B" w:rsidP="00EE2D69">
      <w:pPr>
        <w:rPr>
          <w:rFonts w:ascii="Times New Roman" w:hAnsi="Times New Roman" w:cs="Times New Roman"/>
        </w:rPr>
      </w:pPr>
    </w:p>
    <w:p w14:paraId="66323EB0" w14:textId="7090AC7D" w:rsidR="004E4FA9" w:rsidRPr="009C50E2" w:rsidRDefault="004E4FA9" w:rsidP="00EE2D69">
      <w:pPr>
        <w:widowControl/>
        <w:jc w:val="left"/>
        <w:rPr>
          <w:rFonts w:ascii="Times New Roman" w:hAnsi="Times New Roman" w:cs="Times New Roman"/>
        </w:rPr>
      </w:pPr>
      <w:r w:rsidRPr="009C50E2">
        <w:rPr>
          <w:rFonts w:ascii="Times New Roman" w:hAnsi="Times New Roman" w:cs="Times New Roman"/>
        </w:rPr>
        <w:br w:type="page"/>
      </w:r>
    </w:p>
    <w:p w14:paraId="339ACDAA" w14:textId="184D74BC" w:rsidR="00E065A9" w:rsidRPr="009C50E2" w:rsidRDefault="00E065A9" w:rsidP="007462BB">
      <w:pPr>
        <w:spacing w:line="360" w:lineRule="auto"/>
        <w:rPr>
          <w:rFonts w:ascii="Times New Roman" w:hAnsi="Times New Roman" w:cs="Times New Roman"/>
        </w:rPr>
      </w:pPr>
    </w:p>
    <w:p w14:paraId="59C27DE7" w14:textId="2F8EDAAB" w:rsidR="00DA008B" w:rsidRPr="009C50E2" w:rsidRDefault="00DA008B" w:rsidP="00DA008B">
      <w:pPr>
        <w:pStyle w:val="1"/>
        <w:rPr>
          <w:rFonts w:ascii="Times New Roman" w:hAnsi="Times New Roman" w:cs="Times New Roman"/>
          <w:w w:val="95"/>
        </w:rPr>
      </w:pPr>
      <w:bookmarkStart w:id="59" w:name="_Toc107050649"/>
      <w:r w:rsidRPr="009C50E2">
        <w:rPr>
          <w:rFonts w:ascii="Times New Roman" w:hAnsi="Times New Roman" w:cs="Times New Roman"/>
          <w:w w:val="95"/>
        </w:rPr>
        <w:t>BIM</w:t>
      </w:r>
      <w:r w:rsidR="00E04BDD" w:rsidRPr="009C50E2">
        <w:rPr>
          <w:rFonts w:ascii="Times New Roman" w:hAnsi="Times New Roman" w:cs="Times New Roman"/>
          <w:w w:val="95"/>
        </w:rPr>
        <w:t>应用</w:t>
      </w:r>
      <w:r w:rsidRPr="009C50E2">
        <w:rPr>
          <w:rFonts w:ascii="Times New Roman" w:hAnsi="Times New Roman" w:cs="Times New Roman"/>
          <w:w w:val="95"/>
        </w:rPr>
        <w:t>一体化</w:t>
      </w:r>
      <w:r w:rsidR="00E04BDD" w:rsidRPr="009C50E2">
        <w:rPr>
          <w:rFonts w:ascii="Times New Roman" w:hAnsi="Times New Roman" w:cs="Times New Roman"/>
          <w:w w:val="95"/>
        </w:rPr>
        <w:t>院校组</w:t>
      </w:r>
      <w:r w:rsidRPr="009C50E2">
        <w:rPr>
          <w:rFonts w:ascii="Times New Roman" w:hAnsi="Times New Roman" w:cs="Times New Roman"/>
          <w:w w:val="95"/>
        </w:rPr>
        <w:t>《赛前培训》</w:t>
      </w:r>
      <w:bookmarkEnd w:id="59"/>
    </w:p>
    <w:p w14:paraId="1564F5BD" w14:textId="77777777" w:rsidR="00DA008B" w:rsidRPr="009C50E2" w:rsidRDefault="00DA008B" w:rsidP="00DA008B">
      <w:pPr>
        <w:rPr>
          <w:rFonts w:ascii="Times New Roman" w:hAnsi="Times New Roman" w:cs="Times New Roman"/>
        </w:rPr>
      </w:pPr>
    </w:p>
    <w:p w14:paraId="5D341FF0" w14:textId="65C7B0A1" w:rsidR="00DA008B" w:rsidRPr="009C50E2" w:rsidRDefault="00DA008B" w:rsidP="00DA008B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  <w:r w:rsidRPr="009C50E2">
        <w:rPr>
          <w:rFonts w:ascii="Times New Roman" w:eastAsia="STZhongsong" w:hAnsi="Times New Roman" w:cs="Times New Roman"/>
          <w:sz w:val="32"/>
          <w:szCs w:val="28"/>
        </w:rPr>
        <w:t>2022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年</w:t>
      </w:r>
      <w:r w:rsidR="00C62650" w:rsidRPr="009C50E2">
        <w:rPr>
          <w:rFonts w:ascii="Times New Roman" w:eastAsia="STZhongsong" w:hAnsi="Times New Roman" w:cs="Times New Roman"/>
          <w:sz w:val="32"/>
          <w:szCs w:val="28"/>
        </w:rPr>
        <w:t>7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月</w:t>
      </w:r>
      <w:r w:rsidR="00322C08" w:rsidRPr="009C50E2">
        <w:rPr>
          <w:rFonts w:ascii="Times New Roman" w:eastAsia="STZhongsong" w:hAnsi="Times New Roman" w:cs="Times New Roman"/>
          <w:sz w:val="32"/>
          <w:szCs w:val="28"/>
        </w:rPr>
        <w:t>初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版本</w:t>
      </w:r>
    </w:p>
    <w:p w14:paraId="33BA1095" w14:textId="77777777" w:rsidR="00DA008B" w:rsidRPr="009C50E2" w:rsidRDefault="00DA008B" w:rsidP="00DA008B">
      <w:pPr>
        <w:rPr>
          <w:rFonts w:ascii="Times New Roman" w:hAnsi="Times New Roman" w:cs="Times New Roman"/>
        </w:rPr>
      </w:pPr>
    </w:p>
    <w:p w14:paraId="71ACC0F4" w14:textId="612AC08C" w:rsidR="0092390F" w:rsidRPr="009C50E2" w:rsidRDefault="0092390F" w:rsidP="0092390F">
      <w:pPr>
        <w:jc w:val="center"/>
        <w:rPr>
          <w:rFonts w:ascii="Times New Roman" w:eastAsia="STZhongsong" w:hAnsi="Times New Roman" w:cs="Times New Roman"/>
          <w:sz w:val="32"/>
          <w:szCs w:val="28"/>
        </w:rPr>
      </w:pPr>
      <w:r w:rsidRPr="009C50E2">
        <w:rPr>
          <w:rFonts w:ascii="Times New Roman" w:eastAsia="STZhongsong" w:hAnsi="Times New Roman" w:cs="Times New Roman"/>
          <w:sz w:val="32"/>
          <w:szCs w:val="28"/>
        </w:rPr>
        <w:t>（待报名统计完成后</w:t>
      </w:r>
      <w:r w:rsidR="00451E80" w:rsidRPr="009C50E2">
        <w:rPr>
          <w:rFonts w:ascii="Times New Roman" w:eastAsia="STZhongsong" w:hAnsi="Times New Roman" w:cs="Times New Roman"/>
          <w:sz w:val="32"/>
          <w:szCs w:val="28"/>
        </w:rPr>
        <w:t>，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具体</w:t>
      </w:r>
      <w:r w:rsidR="00451E80" w:rsidRPr="009C50E2">
        <w:rPr>
          <w:rFonts w:ascii="Times New Roman" w:eastAsia="STZhongsong" w:hAnsi="Times New Roman" w:cs="Times New Roman"/>
          <w:sz w:val="32"/>
          <w:szCs w:val="28"/>
        </w:rPr>
        <w:t>时间及内容另行安排</w:t>
      </w:r>
      <w:r w:rsidRPr="009C50E2">
        <w:rPr>
          <w:rFonts w:ascii="Times New Roman" w:eastAsia="STZhongsong" w:hAnsi="Times New Roman" w:cs="Times New Roman"/>
          <w:sz w:val="32"/>
          <w:szCs w:val="28"/>
        </w:rPr>
        <w:t>）</w:t>
      </w:r>
    </w:p>
    <w:p w14:paraId="6E84050C" w14:textId="77777777" w:rsidR="00DA008B" w:rsidRPr="009C50E2" w:rsidRDefault="00DA008B" w:rsidP="007462BB">
      <w:pPr>
        <w:spacing w:line="360" w:lineRule="auto"/>
        <w:rPr>
          <w:rFonts w:ascii="Times New Roman" w:hAnsi="Times New Roman" w:cs="Times New Roman"/>
        </w:rPr>
      </w:pPr>
    </w:p>
    <w:p w14:paraId="5AAC1583" w14:textId="77777777" w:rsidR="00E83528" w:rsidRPr="009C50E2" w:rsidRDefault="00E83528" w:rsidP="007462BB">
      <w:pPr>
        <w:spacing w:line="360" w:lineRule="auto"/>
        <w:rPr>
          <w:rFonts w:ascii="Times New Roman" w:hAnsi="Times New Roman" w:cs="Times New Roman"/>
        </w:rPr>
      </w:pPr>
    </w:p>
    <w:sectPr w:rsidR="00E83528" w:rsidRPr="009C50E2" w:rsidSect="00690342">
      <w:headerReference w:type="default" r:id="rId21"/>
      <w:pgSz w:w="11906" w:h="16838"/>
      <w:pgMar w:top="1418" w:right="1134" w:bottom="1418" w:left="851" w:header="851" w:footer="992" w:gutter="56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E5DD" w14:textId="77777777" w:rsidR="00167F63" w:rsidRDefault="00167F63" w:rsidP="009B7B17">
      <w:r>
        <w:separator/>
      </w:r>
    </w:p>
  </w:endnote>
  <w:endnote w:type="continuationSeparator" w:id="0">
    <w:p w14:paraId="69350905" w14:textId="77777777" w:rsidR="00167F63" w:rsidRDefault="00167F63" w:rsidP="009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95A1" w14:textId="77777777" w:rsidR="00167F63" w:rsidRDefault="00167F63" w:rsidP="009B7B17">
      <w:r>
        <w:separator/>
      </w:r>
    </w:p>
  </w:footnote>
  <w:footnote w:type="continuationSeparator" w:id="0">
    <w:p w14:paraId="13603628" w14:textId="77777777" w:rsidR="00167F63" w:rsidRDefault="00167F63" w:rsidP="009B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CF7A" w14:textId="77777777" w:rsidR="0020126D" w:rsidRDefault="0020126D" w:rsidP="00D1772B">
    <w:pPr>
      <w:pStyle w:val="a3"/>
      <w:jc w:val="right"/>
    </w:pPr>
    <w:r w:rsidRPr="00D1772B">
      <w:rPr>
        <w:rFonts w:hint="eastAsia"/>
        <w:w w:val="95"/>
        <w:sz w:val="24"/>
        <w:szCs w:val="22"/>
      </w:rPr>
      <w:t>云南省第二届建筑信息模型（</w:t>
    </w:r>
    <w:r w:rsidRPr="00D1772B">
      <w:rPr>
        <w:w w:val="95"/>
        <w:sz w:val="24"/>
        <w:szCs w:val="22"/>
      </w:rPr>
      <w:t>BIM</w:t>
    </w:r>
    <w:r w:rsidRPr="00D1772B">
      <w:rPr>
        <w:w w:val="95"/>
        <w:sz w:val="24"/>
        <w:szCs w:val="22"/>
      </w:rPr>
      <w:t>）应用大赛</w:t>
    </w:r>
    <w:r w:rsidRPr="00D1772B">
      <w:rPr>
        <w:w w:val="95"/>
        <w:sz w:val="24"/>
        <w:szCs w:val="22"/>
      </w:rPr>
      <w:t>——</w:t>
    </w:r>
    <w:r w:rsidRPr="00D755BE">
      <w:rPr>
        <w:rFonts w:hint="eastAsia"/>
        <w:w w:val="95"/>
        <w:sz w:val="24"/>
        <w:szCs w:val="22"/>
      </w:rPr>
      <w:t>院校</w:t>
    </w:r>
    <w:proofErr w:type="gramStart"/>
    <w:r>
      <w:rPr>
        <w:rFonts w:hint="eastAsia"/>
        <w:w w:val="95"/>
        <w:sz w:val="24"/>
        <w:szCs w:val="22"/>
      </w:rPr>
      <w:t>组</w:t>
    </w:r>
    <w:r w:rsidRPr="00D1772B">
      <w:rPr>
        <w:w w:val="95"/>
        <w:sz w:val="24"/>
        <w:szCs w:val="22"/>
      </w:rPr>
      <w:t>任务</w:t>
    </w:r>
    <w:proofErr w:type="gramEnd"/>
    <w:r w:rsidRPr="00D1772B">
      <w:rPr>
        <w:w w:val="95"/>
        <w:sz w:val="24"/>
        <w:szCs w:val="22"/>
      </w:rPr>
      <w:t>书</w:t>
    </w:r>
  </w:p>
  <w:p w14:paraId="403581AB" w14:textId="77777777" w:rsidR="0020126D" w:rsidRDefault="002012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D6A" w14:textId="45F99E48" w:rsidR="000E702F" w:rsidRDefault="000E702F" w:rsidP="00D1772B">
    <w:pPr>
      <w:pStyle w:val="a3"/>
      <w:jc w:val="right"/>
    </w:pPr>
    <w:r w:rsidRPr="00D1772B">
      <w:rPr>
        <w:rFonts w:hint="eastAsia"/>
        <w:w w:val="95"/>
        <w:sz w:val="24"/>
        <w:szCs w:val="22"/>
      </w:rPr>
      <w:t>云南省第二届建筑信息模型（</w:t>
    </w:r>
    <w:r w:rsidRPr="00D1772B">
      <w:rPr>
        <w:w w:val="95"/>
        <w:sz w:val="24"/>
        <w:szCs w:val="22"/>
      </w:rPr>
      <w:t>BIM</w:t>
    </w:r>
    <w:r w:rsidRPr="00D1772B">
      <w:rPr>
        <w:w w:val="95"/>
        <w:sz w:val="24"/>
        <w:szCs w:val="22"/>
      </w:rPr>
      <w:t>）应用大赛</w:t>
    </w:r>
    <w:r w:rsidRPr="00D1772B">
      <w:rPr>
        <w:w w:val="95"/>
        <w:sz w:val="24"/>
        <w:szCs w:val="22"/>
      </w:rPr>
      <w:t>——</w:t>
    </w:r>
    <w:r w:rsidRPr="00D755BE">
      <w:rPr>
        <w:rFonts w:hint="eastAsia"/>
        <w:w w:val="95"/>
        <w:sz w:val="24"/>
        <w:szCs w:val="22"/>
      </w:rPr>
      <w:t>院校</w:t>
    </w:r>
    <w:proofErr w:type="gramStart"/>
    <w:r>
      <w:rPr>
        <w:rFonts w:hint="eastAsia"/>
        <w:w w:val="95"/>
        <w:sz w:val="24"/>
        <w:szCs w:val="22"/>
      </w:rPr>
      <w:t>组</w:t>
    </w:r>
    <w:r w:rsidRPr="00D1772B">
      <w:rPr>
        <w:w w:val="95"/>
        <w:sz w:val="24"/>
        <w:szCs w:val="22"/>
      </w:rPr>
      <w:t>任务</w:t>
    </w:r>
    <w:proofErr w:type="gramEnd"/>
    <w:r w:rsidRPr="00D1772B">
      <w:rPr>
        <w:w w:val="95"/>
        <w:sz w:val="24"/>
        <w:szCs w:val="22"/>
      </w:rPr>
      <w:t>书</w:t>
    </w:r>
  </w:p>
  <w:p w14:paraId="23D914B9" w14:textId="77777777" w:rsidR="000E702F" w:rsidRDefault="000E70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06E0"/>
    <w:multiLevelType w:val="singleLevel"/>
    <w:tmpl w:val="679506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91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B1"/>
    <w:rsid w:val="000000D6"/>
    <w:rsid w:val="00001BEC"/>
    <w:rsid w:val="000032EE"/>
    <w:rsid w:val="0000704C"/>
    <w:rsid w:val="0000753A"/>
    <w:rsid w:val="00007C80"/>
    <w:rsid w:val="00007F4B"/>
    <w:rsid w:val="0001253F"/>
    <w:rsid w:val="000129A8"/>
    <w:rsid w:val="00012CD6"/>
    <w:rsid w:val="000133E0"/>
    <w:rsid w:val="000140A9"/>
    <w:rsid w:val="0001519E"/>
    <w:rsid w:val="00015F6B"/>
    <w:rsid w:val="000165F9"/>
    <w:rsid w:val="0002132C"/>
    <w:rsid w:val="00021949"/>
    <w:rsid w:val="000220FB"/>
    <w:rsid w:val="00024514"/>
    <w:rsid w:val="00026CE6"/>
    <w:rsid w:val="00031383"/>
    <w:rsid w:val="00031593"/>
    <w:rsid w:val="00031726"/>
    <w:rsid w:val="00031AEE"/>
    <w:rsid w:val="00032108"/>
    <w:rsid w:val="0003288E"/>
    <w:rsid w:val="00032D72"/>
    <w:rsid w:val="00032E39"/>
    <w:rsid w:val="00037F75"/>
    <w:rsid w:val="00040760"/>
    <w:rsid w:val="00043BB2"/>
    <w:rsid w:val="00045361"/>
    <w:rsid w:val="00045548"/>
    <w:rsid w:val="00045593"/>
    <w:rsid w:val="00055B64"/>
    <w:rsid w:val="00055CD6"/>
    <w:rsid w:val="0006092F"/>
    <w:rsid w:val="00063637"/>
    <w:rsid w:val="00063BC1"/>
    <w:rsid w:val="000649E4"/>
    <w:rsid w:val="00064EE4"/>
    <w:rsid w:val="00064F9E"/>
    <w:rsid w:val="00067403"/>
    <w:rsid w:val="0007056B"/>
    <w:rsid w:val="000710E9"/>
    <w:rsid w:val="00071D32"/>
    <w:rsid w:val="00072BB5"/>
    <w:rsid w:val="00072E6E"/>
    <w:rsid w:val="000737A8"/>
    <w:rsid w:val="00074E2E"/>
    <w:rsid w:val="00074F1F"/>
    <w:rsid w:val="0007600B"/>
    <w:rsid w:val="00076CC3"/>
    <w:rsid w:val="00077317"/>
    <w:rsid w:val="00077983"/>
    <w:rsid w:val="00080495"/>
    <w:rsid w:val="00085BAF"/>
    <w:rsid w:val="00090A0E"/>
    <w:rsid w:val="00090B44"/>
    <w:rsid w:val="0009128D"/>
    <w:rsid w:val="000913F7"/>
    <w:rsid w:val="00094790"/>
    <w:rsid w:val="00094D54"/>
    <w:rsid w:val="00095474"/>
    <w:rsid w:val="00095B5D"/>
    <w:rsid w:val="00095FAA"/>
    <w:rsid w:val="00096C76"/>
    <w:rsid w:val="000A062D"/>
    <w:rsid w:val="000A072E"/>
    <w:rsid w:val="000A4113"/>
    <w:rsid w:val="000A722A"/>
    <w:rsid w:val="000B2784"/>
    <w:rsid w:val="000B6CD6"/>
    <w:rsid w:val="000B7031"/>
    <w:rsid w:val="000B70F2"/>
    <w:rsid w:val="000B7D87"/>
    <w:rsid w:val="000C13C1"/>
    <w:rsid w:val="000C399B"/>
    <w:rsid w:val="000C6875"/>
    <w:rsid w:val="000D0D6F"/>
    <w:rsid w:val="000D1525"/>
    <w:rsid w:val="000D17C1"/>
    <w:rsid w:val="000D76FB"/>
    <w:rsid w:val="000D7CEF"/>
    <w:rsid w:val="000E2B45"/>
    <w:rsid w:val="000E3000"/>
    <w:rsid w:val="000E364A"/>
    <w:rsid w:val="000E53F7"/>
    <w:rsid w:val="000E702F"/>
    <w:rsid w:val="000E735A"/>
    <w:rsid w:val="000E7BD5"/>
    <w:rsid w:val="000F26FE"/>
    <w:rsid w:val="000F3C4C"/>
    <w:rsid w:val="000F525C"/>
    <w:rsid w:val="000F5D2D"/>
    <w:rsid w:val="000F6DE2"/>
    <w:rsid w:val="00100938"/>
    <w:rsid w:val="00102325"/>
    <w:rsid w:val="00104E43"/>
    <w:rsid w:val="00105D04"/>
    <w:rsid w:val="0010702E"/>
    <w:rsid w:val="00112206"/>
    <w:rsid w:val="00112CCC"/>
    <w:rsid w:val="001152D9"/>
    <w:rsid w:val="001164C0"/>
    <w:rsid w:val="00116E13"/>
    <w:rsid w:val="00117967"/>
    <w:rsid w:val="001222B0"/>
    <w:rsid w:val="00122373"/>
    <w:rsid w:val="001239B1"/>
    <w:rsid w:val="00123A47"/>
    <w:rsid w:val="00123E75"/>
    <w:rsid w:val="001265E2"/>
    <w:rsid w:val="00127488"/>
    <w:rsid w:val="001311C6"/>
    <w:rsid w:val="00131850"/>
    <w:rsid w:val="001342E8"/>
    <w:rsid w:val="00134C76"/>
    <w:rsid w:val="001350CD"/>
    <w:rsid w:val="00135B4A"/>
    <w:rsid w:val="0013649A"/>
    <w:rsid w:val="00137958"/>
    <w:rsid w:val="00141717"/>
    <w:rsid w:val="00143B55"/>
    <w:rsid w:val="00143DF9"/>
    <w:rsid w:val="00144E68"/>
    <w:rsid w:val="001457E8"/>
    <w:rsid w:val="00146E44"/>
    <w:rsid w:val="001477A8"/>
    <w:rsid w:val="00147AA1"/>
    <w:rsid w:val="001505BD"/>
    <w:rsid w:val="00152BAA"/>
    <w:rsid w:val="00153565"/>
    <w:rsid w:val="00153EC2"/>
    <w:rsid w:val="00153EE1"/>
    <w:rsid w:val="00154C8E"/>
    <w:rsid w:val="00162046"/>
    <w:rsid w:val="001627DE"/>
    <w:rsid w:val="00165D7B"/>
    <w:rsid w:val="00165FAB"/>
    <w:rsid w:val="001665D7"/>
    <w:rsid w:val="00167F63"/>
    <w:rsid w:val="001710DE"/>
    <w:rsid w:val="00174484"/>
    <w:rsid w:val="001803EB"/>
    <w:rsid w:val="00181078"/>
    <w:rsid w:val="001829DE"/>
    <w:rsid w:val="0018399C"/>
    <w:rsid w:val="00183CB4"/>
    <w:rsid w:val="00184BF7"/>
    <w:rsid w:val="00185FC7"/>
    <w:rsid w:val="00191163"/>
    <w:rsid w:val="0019131F"/>
    <w:rsid w:val="001943F2"/>
    <w:rsid w:val="00194487"/>
    <w:rsid w:val="00195768"/>
    <w:rsid w:val="0019682E"/>
    <w:rsid w:val="001A0A89"/>
    <w:rsid w:val="001A2CD7"/>
    <w:rsid w:val="001A3561"/>
    <w:rsid w:val="001A7351"/>
    <w:rsid w:val="001A7AE2"/>
    <w:rsid w:val="001B09E4"/>
    <w:rsid w:val="001B345F"/>
    <w:rsid w:val="001B75EA"/>
    <w:rsid w:val="001C05C3"/>
    <w:rsid w:val="001C3AFF"/>
    <w:rsid w:val="001C3F98"/>
    <w:rsid w:val="001C7063"/>
    <w:rsid w:val="001D0D6F"/>
    <w:rsid w:val="001D1F90"/>
    <w:rsid w:val="001D327A"/>
    <w:rsid w:val="001D4975"/>
    <w:rsid w:val="001D62C3"/>
    <w:rsid w:val="001E2EB0"/>
    <w:rsid w:val="001E3B62"/>
    <w:rsid w:val="001E5E59"/>
    <w:rsid w:val="001E67A1"/>
    <w:rsid w:val="001E7188"/>
    <w:rsid w:val="001F0FC4"/>
    <w:rsid w:val="001F4FB9"/>
    <w:rsid w:val="001F511F"/>
    <w:rsid w:val="001F6B2D"/>
    <w:rsid w:val="0020126D"/>
    <w:rsid w:val="00202C9E"/>
    <w:rsid w:val="00203889"/>
    <w:rsid w:val="002039F7"/>
    <w:rsid w:val="00206E32"/>
    <w:rsid w:val="00214554"/>
    <w:rsid w:val="00214E1B"/>
    <w:rsid w:val="0021532C"/>
    <w:rsid w:val="002154C8"/>
    <w:rsid w:val="00215C26"/>
    <w:rsid w:val="00215C42"/>
    <w:rsid w:val="00217689"/>
    <w:rsid w:val="00217BE8"/>
    <w:rsid w:val="00217BFD"/>
    <w:rsid w:val="002218E0"/>
    <w:rsid w:val="00221E78"/>
    <w:rsid w:val="0022221D"/>
    <w:rsid w:val="002235D6"/>
    <w:rsid w:val="002257A5"/>
    <w:rsid w:val="00225D51"/>
    <w:rsid w:val="002307A5"/>
    <w:rsid w:val="00231BD8"/>
    <w:rsid w:val="002321DF"/>
    <w:rsid w:val="00234589"/>
    <w:rsid w:val="002375AA"/>
    <w:rsid w:val="0023798C"/>
    <w:rsid w:val="00243900"/>
    <w:rsid w:val="00244950"/>
    <w:rsid w:val="0024620F"/>
    <w:rsid w:val="002464C6"/>
    <w:rsid w:val="002467B1"/>
    <w:rsid w:val="00247061"/>
    <w:rsid w:val="00247389"/>
    <w:rsid w:val="00247B54"/>
    <w:rsid w:val="00250DD6"/>
    <w:rsid w:val="0025106C"/>
    <w:rsid w:val="00253117"/>
    <w:rsid w:val="0025333E"/>
    <w:rsid w:val="0025529F"/>
    <w:rsid w:val="00256DA5"/>
    <w:rsid w:val="00260A93"/>
    <w:rsid w:val="0026545C"/>
    <w:rsid w:val="002667E7"/>
    <w:rsid w:val="0027031C"/>
    <w:rsid w:val="002704EB"/>
    <w:rsid w:val="00270879"/>
    <w:rsid w:val="00274638"/>
    <w:rsid w:val="00276993"/>
    <w:rsid w:val="00276B9A"/>
    <w:rsid w:val="002821B3"/>
    <w:rsid w:val="00282263"/>
    <w:rsid w:val="0028285F"/>
    <w:rsid w:val="00286995"/>
    <w:rsid w:val="00286AB3"/>
    <w:rsid w:val="00286C1F"/>
    <w:rsid w:val="00287B9E"/>
    <w:rsid w:val="002942D4"/>
    <w:rsid w:val="0029596F"/>
    <w:rsid w:val="002A1281"/>
    <w:rsid w:val="002A1DFF"/>
    <w:rsid w:val="002A21E0"/>
    <w:rsid w:val="002A3907"/>
    <w:rsid w:val="002A3F91"/>
    <w:rsid w:val="002A4092"/>
    <w:rsid w:val="002A5DAA"/>
    <w:rsid w:val="002A71B9"/>
    <w:rsid w:val="002B1F99"/>
    <w:rsid w:val="002B2284"/>
    <w:rsid w:val="002B49E4"/>
    <w:rsid w:val="002B5872"/>
    <w:rsid w:val="002B7D6F"/>
    <w:rsid w:val="002C0671"/>
    <w:rsid w:val="002C3151"/>
    <w:rsid w:val="002D2182"/>
    <w:rsid w:val="002D2248"/>
    <w:rsid w:val="002D41F0"/>
    <w:rsid w:val="002D478C"/>
    <w:rsid w:val="002D4E6F"/>
    <w:rsid w:val="002D5455"/>
    <w:rsid w:val="002D6532"/>
    <w:rsid w:val="002D68DD"/>
    <w:rsid w:val="002E0C1C"/>
    <w:rsid w:val="002E1E50"/>
    <w:rsid w:val="002E328B"/>
    <w:rsid w:val="002E3BEE"/>
    <w:rsid w:val="002E4AB1"/>
    <w:rsid w:val="002E5A73"/>
    <w:rsid w:val="002E61F2"/>
    <w:rsid w:val="002E634F"/>
    <w:rsid w:val="002E657F"/>
    <w:rsid w:val="002F0805"/>
    <w:rsid w:val="002F110F"/>
    <w:rsid w:val="002F1DC0"/>
    <w:rsid w:val="002F37C4"/>
    <w:rsid w:val="002F3AA3"/>
    <w:rsid w:val="002F41CE"/>
    <w:rsid w:val="002F5546"/>
    <w:rsid w:val="002F5763"/>
    <w:rsid w:val="002F6038"/>
    <w:rsid w:val="002F682C"/>
    <w:rsid w:val="002F7163"/>
    <w:rsid w:val="002F717B"/>
    <w:rsid w:val="0030207F"/>
    <w:rsid w:val="00302188"/>
    <w:rsid w:val="003026F0"/>
    <w:rsid w:val="0030360C"/>
    <w:rsid w:val="003068A0"/>
    <w:rsid w:val="00306FD6"/>
    <w:rsid w:val="003164E5"/>
    <w:rsid w:val="0032234D"/>
    <w:rsid w:val="0032263C"/>
    <w:rsid w:val="00322C08"/>
    <w:rsid w:val="003250AB"/>
    <w:rsid w:val="003263D1"/>
    <w:rsid w:val="00326AFA"/>
    <w:rsid w:val="00330064"/>
    <w:rsid w:val="00333D7A"/>
    <w:rsid w:val="003340AB"/>
    <w:rsid w:val="0034108C"/>
    <w:rsid w:val="003430C6"/>
    <w:rsid w:val="003434EB"/>
    <w:rsid w:val="00344D3D"/>
    <w:rsid w:val="0034596B"/>
    <w:rsid w:val="00345CFC"/>
    <w:rsid w:val="00346488"/>
    <w:rsid w:val="003468D8"/>
    <w:rsid w:val="00346F9F"/>
    <w:rsid w:val="003471C3"/>
    <w:rsid w:val="00347209"/>
    <w:rsid w:val="00351D38"/>
    <w:rsid w:val="00355D20"/>
    <w:rsid w:val="00355F87"/>
    <w:rsid w:val="00357383"/>
    <w:rsid w:val="00361806"/>
    <w:rsid w:val="003628A3"/>
    <w:rsid w:val="00363B8C"/>
    <w:rsid w:val="003655A9"/>
    <w:rsid w:val="00370048"/>
    <w:rsid w:val="0037585A"/>
    <w:rsid w:val="00381D38"/>
    <w:rsid w:val="00384169"/>
    <w:rsid w:val="00384E0E"/>
    <w:rsid w:val="0038586A"/>
    <w:rsid w:val="00386AA7"/>
    <w:rsid w:val="00387A38"/>
    <w:rsid w:val="00390449"/>
    <w:rsid w:val="00390539"/>
    <w:rsid w:val="003925FB"/>
    <w:rsid w:val="00392D1B"/>
    <w:rsid w:val="00394D52"/>
    <w:rsid w:val="00394F0A"/>
    <w:rsid w:val="00397A77"/>
    <w:rsid w:val="003A1736"/>
    <w:rsid w:val="003A661A"/>
    <w:rsid w:val="003A7290"/>
    <w:rsid w:val="003B0403"/>
    <w:rsid w:val="003B0B37"/>
    <w:rsid w:val="003B34A3"/>
    <w:rsid w:val="003B5A7B"/>
    <w:rsid w:val="003B6CB7"/>
    <w:rsid w:val="003B71BB"/>
    <w:rsid w:val="003C02F5"/>
    <w:rsid w:val="003C2090"/>
    <w:rsid w:val="003C2617"/>
    <w:rsid w:val="003C3C13"/>
    <w:rsid w:val="003C4EAA"/>
    <w:rsid w:val="003C6871"/>
    <w:rsid w:val="003C7A59"/>
    <w:rsid w:val="003D0D44"/>
    <w:rsid w:val="003D34EB"/>
    <w:rsid w:val="003D755F"/>
    <w:rsid w:val="003E0509"/>
    <w:rsid w:val="003E0F7D"/>
    <w:rsid w:val="003E21F2"/>
    <w:rsid w:val="003E28DA"/>
    <w:rsid w:val="003E3087"/>
    <w:rsid w:val="003E55A2"/>
    <w:rsid w:val="003E5D7E"/>
    <w:rsid w:val="003E5E6C"/>
    <w:rsid w:val="003E5FB1"/>
    <w:rsid w:val="003F0B85"/>
    <w:rsid w:val="003F18A7"/>
    <w:rsid w:val="003F23D1"/>
    <w:rsid w:val="003F2A84"/>
    <w:rsid w:val="003F4530"/>
    <w:rsid w:val="004004D3"/>
    <w:rsid w:val="004011C1"/>
    <w:rsid w:val="0040151E"/>
    <w:rsid w:val="00401FA0"/>
    <w:rsid w:val="004071C4"/>
    <w:rsid w:val="00414984"/>
    <w:rsid w:val="00416A94"/>
    <w:rsid w:val="004207F9"/>
    <w:rsid w:val="00420E49"/>
    <w:rsid w:val="00421FB6"/>
    <w:rsid w:val="00422538"/>
    <w:rsid w:val="00423199"/>
    <w:rsid w:val="00425F6A"/>
    <w:rsid w:val="00427005"/>
    <w:rsid w:val="0043186A"/>
    <w:rsid w:val="0043319C"/>
    <w:rsid w:val="0043599C"/>
    <w:rsid w:val="0044033B"/>
    <w:rsid w:val="00444112"/>
    <w:rsid w:val="004442D7"/>
    <w:rsid w:val="00445B0D"/>
    <w:rsid w:val="00446C7D"/>
    <w:rsid w:val="004470DA"/>
    <w:rsid w:val="0045064C"/>
    <w:rsid w:val="00451E80"/>
    <w:rsid w:val="004524FB"/>
    <w:rsid w:val="004530C7"/>
    <w:rsid w:val="004534A5"/>
    <w:rsid w:val="00457852"/>
    <w:rsid w:val="00462A53"/>
    <w:rsid w:val="004650DC"/>
    <w:rsid w:val="004660ED"/>
    <w:rsid w:val="00466555"/>
    <w:rsid w:val="004709B9"/>
    <w:rsid w:val="00471A67"/>
    <w:rsid w:val="004721CE"/>
    <w:rsid w:val="004727AD"/>
    <w:rsid w:val="00474BA7"/>
    <w:rsid w:val="00475D6C"/>
    <w:rsid w:val="00476513"/>
    <w:rsid w:val="00481D7A"/>
    <w:rsid w:val="00483E2E"/>
    <w:rsid w:val="00484E9E"/>
    <w:rsid w:val="00485F06"/>
    <w:rsid w:val="004873A6"/>
    <w:rsid w:val="004901CC"/>
    <w:rsid w:val="004912E5"/>
    <w:rsid w:val="00491CBA"/>
    <w:rsid w:val="004921F6"/>
    <w:rsid w:val="00492591"/>
    <w:rsid w:val="0049269E"/>
    <w:rsid w:val="004926F6"/>
    <w:rsid w:val="00496400"/>
    <w:rsid w:val="00496FCB"/>
    <w:rsid w:val="004A4590"/>
    <w:rsid w:val="004A45B0"/>
    <w:rsid w:val="004A49ED"/>
    <w:rsid w:val="004A75DD"/>
    <w:rsid w:val="004B00AB"/>
    <w:rsid w:val="004B099F"/>
    <w:rsid w:val="004B0EA1"/>
    <w:rsid w:val="004B1433"/>
    <w:rsid w:val="004B2BD0"/>
    <w:rsid w:val="004B4586"/>
    <w:rsid w:val="004B5139"/>
    <w:rsid w:val="004B6691"/>
    <w:rsid w:val="004B6AAE"/>
    <w:rsid w:val="004C3A9B"/>
    <w:rsid w:val="004C5207"/>
    <w:rsid w:val="004C6385"/>
    <w:rsid w:val="004C6563"/>
    <w:rsid w:val="004C692B"/>
    <w:rsid w:val="004D0F27"/>
    <w:rsid w:val="004D1764"/>
    <w:rsid w:val="004D4AB6"/>
    <w:rsid w:val="004D5594"/>
    <w:rsid w:val="004D6AE1"/>
    <w:rsid w:val="004D73B8"/>
    <w:rsid w:val="004E0889"/>
    <w:rsid w:val="004E11CA"/>
    <w:rsid w:val="004E339E"/>
    <w:rsid w:val="004E4467"/>
    <w:rsid w:val="004E4FA9"/>
    <w:rsid w:val="004F5422"/>
    <w:rsid w:val="0050092B"/>
    <w:rsid w:val="005042E5"/>
    <w:rsid w:val="00506461"/>
    <w:rsid w:val="0050674B"/>
    <w:rsid w:val="005073E6"/>
    <w:rsid w:val="00507B95"/>
    <w:rsid w:val="00513F7F"/>
    <w:rsid w:val="00516658"/>
    <w:rsid w:val="00516D7C"/>
    <w:rsid w:val="0052217B"/>
    <w:rsid w:val="00523045"/>
    <w:rsid w:val="00523919"/>
    <w:rsid w:val="00523B25"/>
    <w:rsid w:val="005261D4"/>
    <w:rsid w:val="005263D5"/>
    <w:rsid w:val="00531DC2"/>
    <w:rsid w:val="00531E0C"/>
    <w:rsid w:val="00532635"/>
    <w:rsid w:val="00534AA2"/>
    <w:rsid w:val="00534EA4"/>
    <w:rsid w:val="00535B08"/>
    <w:rsid w:val="0053698D"/>
    <w:rsid w:val="005370BA"/>
    <w:rsid w:val="00540060"/>
    <w:rsid w:val="00542DE8"/>
    <w:rsid w:val="00546A0E"/>
    <w:rsid w:val="005508FA"/>
    <w:rsid w:val="00552996"/>
    <w:rsid w:val="00557B4F"/>
    <w:rsid w:val="00560563"/>
    <w:rsid w:val="00561A0E"/>
    <w:rsid w:val="00562B87"/>
    <w:rsid w:val="00563892"/>
    <w:rsid w:val="00564F0A"/>
    <w:rsid w:val="00565740"/>
    <w:rsid w:val="00572115"/>
    <w:rsid w:val="00572A9C"/>
    <w:rsid w:val="00572E98"/>
    <w:rsid w:val="0057444B"/>
    <w:rsid w:val="00574882"/>
    <w:rsid w:val="00574FDF"/>
    <w:rsid w:val="0057574D"/>
    <w:rsid w:val="00576A42"/>
    <w:rsid w:val="00576B3A"/>
    <w:rsid w:val="00580846"/>
    <w:rsid w:val="00586B26"/>
    <w:rsid w:val="00587B32"/>
    <w:rsid w:val="00591D61"/>
    <w:rsid w:val="0059329D"/>
    <w:rsid w:val="00593493"/>
    <w:rsid w:val="00595443"/>
    <w:rsid w:val="00595572"/>
    <w:rsid w:val="00597AD1"/>
    <w:rsid w:val="005A0164"/>
    <w:rsid w:val="005A2CB1"/>
    <w:rsid w:val="005A521D"/>
    <w:rsid w:val="005A5E83"/>
    <w:rsid w:val="005A6639"/>
    <w:rsid w:val="005B1BDE"/>
    <w:rsid w:val="005B358B"/>
    <w:rsid w:val="005B39D3"/>
    <w:rsid w:val="005B46F0"/>
    <w:rsid w:val="005B4950"/>
    <w:rsid w:val="005B5254"/>
    <w:rsid w:val="005B5936"/>
    <w:rsid w:val="005B6393"/>
    <w:rsid w:val="005B788E"/>
    <w:rsid w:val="005C00BD"/>
    <w:rsid w:val="005C6831"/>
    <w:rsid w:val="005C6D4B"/>
    <w:rsid w:val="005C7159"/>
    <w:rsid w:val="005C7AFF"/>
    <w:rsid w:val="005D1664"/>
    <w:rsid w:val="005D2D24"/>
    <w:rsid w:val="005D2D5B"/>
    <w:rsid w:val="005D3EDE"/>
    <w:rsid w:val="005D4422"/>
    <w:rsid w:val="005D4789"/>
    <w:rsid w:val="005D6BA5"/>
    <w:rsid w:val="005D72C4"/>
    <w:rsid w:val="005D7C65"/>
    <w:rsid w:val="005E2A7C"/>
    <w:rsid w:val="005E5FE0"/>
    <w:rsid w:val="005F12F8"/>
    <w:rsid w:val="005F560B"/>
    <w:rsid w:val="005F565A"/>
    <w:rsid w:val="005F6D59"/>
    <w:rsid w:val="005F7D30"/>
    <w:rsid w:val="006033FA"/>
    <w:rsid w:val="00604374"/>
    <w:rsid w:val="0060703E"/>
    <w:rsid w:val="00607437"/>
    <w:rsid w:val="006104D1"/>
    <w:rsid w:val="0061208D"/>
    <w:rsid w:val="006125FD"/>
    <w:rsid w:val="00612B6B"/>
    <w:rsid w:val="00612FA2"/>
    <w:rsid w:val="00613478"/>
    <w:rsid w:val="00615D5E"/>
    <w:rsid w:val="00621B47"/>
    <w:rsid w:val="00621FD3"/>
    <w:rsid w:val="0062481C"/>
    <w:rsid w:val="0062535D"/>
    <w:rsid w:val="00625A5D"/>
    <w:rsid w:val="00631223"/>
    <w:rsid w:val="00632233"/>
    <w:rsid w:val="00644DCE"/>
    <w:rsid w:val="0065185C"/>
    <w:rsid w:val="00660B88"/>
    <w:rsid w:val="006619EA"/>
    <w:rsid w:val="00661E38"/>
    <w:rsid w:val="0066220E"/>
    <w:rsid w:val="00662AAD"/>
    <w:rsid w:val="0066480E"/>
    <w:rsid w:val="006652FB"/>
    <w:rsid w:val="00667588"/>
    <w:rsid w:val="00670503"/>
    <w:rsid w:val="00674666"/>
    <w:rsid w:val="00676D70"/>
    <w:rsid w:val="00680144"/>
    <w:rsid w:val="00680267"/>
    <w:rsid w:val="00680627"/>
    <w:rsid w:val="0068096C"/>
    <w:rsid w:val="00680E09"/>
    <w:rsid w:val="00680FD0"/>
    <w:rsid w:val="00681CA8"/>
    <w:rsid w:val="00684224"/>
    <w:rsid w:val="006863D2"/>
    <w:rsid w:val="00690342"/>
    <w:rsid w:val="00692DED"/>
    <w:rsid w:val="006936F0"/>
    <w:rsid w:val="006936F1"/>
    <w:rsid w:val="0069554A"/>
    <w:rsid w:val="006A0533"/>
    <w:rsid w:val="006A06AC"/>
    <w:rsid w:val="006A4937"/>
    <w:rsid w:val="006B0E20"/>
    <w:rsid w:val="006B1563"/>
    <w:rsid w:val="006B17E4"/>
    <w:rsid w:val="006B1FC9"/>
    <w:rsid w:val="006B3692"/>
    <w:rsid w:val="006B6E40"/>
    <w:rsid w:val="006C368E"/>
    <w:rsid w:val="006C4D7F"/>
    <w:rsid w:val="006C7CFA"/>
    <w:rsid w:val="006D0466"/>
    <w:rsid w:val="006D10C1"/>
    <w:rsid w:val="006D2B90"/>
    <w:rsid w:val="006D4E56"/>
    <w:rsid w:val="006D798D"/>
    <w:rsid w:val="006D7A52"/>
    <w:rsid w:val="006E0513"/>
    <w:rsid w:val="006E1764"/>
    <w:rsid w:val="006E5C07"/>
    <w:rsid w:val="006F0BA7"/>
    <w:rsid w:val="006F0EEF"/>
    <w:rsid w:val="006F2781"/>
    <w:rsid w:val="006F279C"/>
    <w:rsid w:val="006F2E7F"/>
    <w:rsid w:val="006F2F35"/>
    <w:rsid w:val="006F572D"/>
    <w:rsid w:val="0070117A"/>
    <w:rsid w:val="00707B6E"/>
    <w:rsid w:val="00712815"/>
    <w:rsid w:val="0071286A"/>
    <w:rsid w:val="0071483C"/>
    <w:rsid w:val="00715CB9"/>
    <w:rsid w:val="007169EF"/>
    <w:rsid w:val="007209DF"/>
    <w:rsid w:val="00723BD4"/>
    <w:rsid w:val="00724F5D"/>
    <w:rsid w:val="00725FA8"/>
    <w:rsid w:val="00726C44"/>
    <w:rsid w:val="00736B3C"/>
    <w:rsid w:val="007423CB"/>
    <w:rsid w:val="0074433C"/>
    <w:rsid w:val="00744517"/>
    <w:rsid w:val="00744DC5"/>
    <w:rsid w:val="00745325"/>
    <w:rsid w:val="007462BB"/>
    <w:rsid w:val="00755057"/>
    <w:rsid w:val="00755DA0"/>
    <w:rsid w:val="00756AC9"/>
    <w:rsid w:val="00756E76"/>
    <w:rsid w:val="007577C6"/>
    <w:rsid w:val="00761210"/>
    <w:rsid w:val="00761818"/>
    <w:rsid w:val="00761FD5"/>
    <w:rsid w:val="007665E8"/>
    <w:rsid w:val="00766B28"/>
    <w:rsid w:val="007678E3"/>
    <w:rsid w:val="00767DD7"/>
    <w:rsid w:val="0077026F"/>
    <w:rsid w:val="0077072D"/>
    <w:rsid w:val="00776315"/>
    <w:rsid w:val="0077728F"/>
    <w:rsid w:val="00781402"/>
    <w:rsid w:val="007820F8"/>
    <w:rsid w:val="00783708"/>
    <w:rsid w:val="00783F2C"/>
    <w:rsid w:val="007858B6"/>
    <w:rsid w:val="00785FC6"/>
    <w:rsid w:val="007871F1"/>
    <w:rsid w:val="00791F2D"/>
    <w:rsid w:val="00792A6F"/>
    <w:rsid w:val="00792E45"/>
    <w:rsid w:val="0079403A"/>
    <w:rsid w:val="007966AC"/>
    <w:rsid w:val="007975A9"/>
    <w:rsid w:val="007A08C7"/>
    <w:rsid w:val="007A0F17"/>
    <w:rsid w:val="007A2CD2"/>
    <w:rsid w:val="007A3DBF"/>
    <w:rsid w:val="007A41A1"/>
    <w:rsid w:val="007A4F90"/>
    <w:rsid w:val="007A5023"/>
    <w:rsid w:val="007A6942"/>
    <w:rsid w:val="007A7249"/>
    <w:rsid w:val="007B0B78"/>
    <w:rsid w:val="007B1C7C"/>
    <w:rsid w:val="007B2B86"/>
    <w:rsid w:val="007B380A"/>
    <w:rsid w:val="007B3CF5"/>
    <w:rsid w:val="007C39DA"/>
    <w:rsid w:val="007C5EFB"/>
    <w:rsid w:val="007C79FB"/>
    <w:rsid w:val="007D3E8A"/>
    <w:rsid w:val="007D4E4A"/>
    <w:rsid w:val="007D6BFA"/>
    <w:rsid w:val="007D7A2E"/>
    <w:rsid w:val="007E3356"/>
    <w:rsid w:val="007E594F"/>
    <w:rsid w:val="007E6B06"/>
    <w:rsid w:val="007E7B9C"/>
    <w:rsid w:val="007F1FD2"/>
    <w:rsid w:val="007F3D85"/>
    <w:rsid w:val="007F520C"/>
    <w:rsid w:val="007F7BE7"/>
    <w:rsid w:val="00801A8C"/>
    <w:rsid w:val="00802693"/>
    <w:rsid w:val="00803754"/>
    <w:rsid w:val="00806F29"/>
    <w:rsid w:val="0080732F"/>
    <w:rsid w:val="00807901"/>
    <w:rsid w:val="00807DCF"/>
    <w:rsid w:val="008112D1"/>
    <w:rsid w:val="00812C6E"/>
    <w:rsid w:val="00813011"/>
    <w:rsid w:val="00813593"/>
    <w:rsid w:val="0081479D"/>
    <w:rsid w:val="008160F2"/>
    <w:rsid w:val="00820C07"/>
    <w:rsid w:val="008249C6"/>
    <w:rsid w:val="00825AC6"/>
    <w:rsid w:val="00826BA0"/>
    <w:rsid w:val="0082793D"/>
    <w:rsid w:val="008309CA"/>
    <w:rsid w:val="0083196E"/>
    <w:rsid w:val="00832D24"/>
    <w:rsid w:val="00834690"/>
    <w:rsid w:val="00836A7B"/>
    <w:rsid w:val="0083781D"/>
    <w:rsid w:val="00837E0B"/>
    <w:rsid w:val="00841127"/>
    <w:rsid w:val="0084245B"/>
    <w:rsid w:val="00842A01"/>
    <w:rsid w:val="00843184"/>
    <w:rsid w:val="008433DE"/>
    <w:rsid w:val="0084553F"/>
    <w:rsid w:val="00846888"/>
    <w:rsid w:val="00846A40"/>
    <w:rsid w:val="00847ED7"/>
    <w:rsid w:val="00850A0E"/>
    <w:rsid w:val="00854661"/>
    <w:rsid w:val="00855A9E"/>
    <w:rsid w:val="0085799D"/>
    <w:rsid w:val="008604CF"/>
    <w:rsid w:val="00860501"/>
    <w:rsid w:val="00860819"/>
    <w:rsid w:val="00863075"/>
    <w:rsid w:val="008637A8"/>
    <w:rsid w:val="008652B8"/>
    <w:rsid w:val="0087216D"/>
    <w:rsid w:val="008723C7"/>
    <w:rsid w:val="00872B5F"/>
    <w:rsid w:val="008751C3"/>
    <w:rsid w:val="00875D7B"/>
    <w:rsid w:val="00876686"/>
    <w:rsid w:val="008767B1"/>
    <w:rsid w:val="00877075"/>
    <w:rsid w:val="008819D3"/>
    <w:rsid w:val="00882831"/>
    <w:rsid w:val="008831FB"/>
    <w:rsid w:val="008843B6"/>
    <w:rsid w:val="00884A03"/>
    <w:rsid w:val="008850DF"/>
    <w:rsid w:val="00891262"/>
    <w:rsid w:val="00894EF1"/>
    <w:rsid w:val="00896DE0"/>
    <w:rsid w:val="008A0BF4"/>
    <w:rsid w:val="008A4F41"/>
    <w:rsid w:val="008A72CD"/>
    <w:rsid w:val="008B14D4"/>
    <w:rsid w:val="008B27CC"/>
    <w:rsid w:val="008B2F8D"/>
    <w:rsid w:val="008B5F89"/>
    <w:rsid w:val="008C042A"/>
    <w:rsid w:val="008C0FDB"/>
    <w:rsid w:val="008C3CC6"/>
    <w:rsid w:val="008C5B9E"/>
    <w:rsid w:val="008C5FCB"/>
    <w:rsid w:val="008C76A1"/>
    <w:rsid w:val="008C7E61"/>
    <w:rsid w:val="008D022F"/>
    <w:rsid w:val="008D1972"/>
    <w:rsid w:val="008D2AB8"/>
    <w:rsid w:val="008D32F7"/>
    <w:rsid w:val="008D5742"/>
    <w:rsid w:val="008D6752"/>
    <w:rsid w:val="008D7EC7"/>
    <w:rsid w:val="008E0939"/>
    <w:rsid w:val="008E1B82"/>
    <w:rsid w:val="008E2F93"/>
    <w:rsid w:val="008E51B6"/>
    <w:rsid w:val="008E5E0B"/>
    <w:rsid w:val="008F0AF5"/>
    <w:rsid w:val="008F4B66"/>
    <w:rsid w:val="008F66FE"/>
    <w:rsid w:val="008F7994"/>
    <w:rsid w:val="008F7AD7"/>
    <w:rsid w:val="00902170"/>
    <w:rsid w:val="00906005"/>
    <w:rsid w:val="00912F55"/>
    <w:rsid w:val="00913117"/>
    <w:rsid w:val="00914B59"/>
    <w:rsid w:val="009157F3"/>
    <w:rsid w:val="00916164"/>
    <w:rsid w:val="00916AA4"/>
    <w:rsid w:val="00917A2F"/>
    <w:rsid w:val="0092390F"/>
    <w:rsid w:val="009278CB"/>
    <w:rsid w:val="00930444"/>
    <w:rsid w:val="00933066"/>
    <w:rsid w:val="00933082"/>
    <w:rsid w:val="0093394E"/>
    <w:rsid w:val="00934209"/>
    <w:rsid w:val="00934DF8"/>
    <w:rsid w:val="009358B0"/>
    <w:rsid w:val="009371E2"/>
    <w:rsid w:val="00940488"/>
    <w:rsid w:val="00941D66"/>
    <w:rsid w:val="00943053"/>
    <w:rsid w:val="00944458"/>
    <w:rsid w:val="009457A9"/>
    <w:rsid w:val="0094667A"/>
    <w:rsid w:val="00946E97"/>
    <w:rsid w:val="0095099B"/>
    <w:rsid w:val="00952AD3"/>
    <w:rsid w:val="009534FC"/>
    <w:rsid w:val="009544E4"/>
    <w:rsid w:val="00955B7C"/>
    <w:rsid w:val="00957F80"/>
    <w:rsid w:val="00960303"/>
    <w:rsid w:val="00963034"/>
    <w:rsid w:val="009652C2"/>
    <w:rsid w:val="00965AE3"/>
    <w:rsid w:val="00966748"/>
    <w:rsid w:val="0097244A"/>
    <w:rsid w:val="00973838"/>
    <w:rsid w:val="00973ED8"/>
    <w:rsid w:val="009752CB"/>
    <w:rsid w:val="009773AF"/>
    <w:rsid w:val="00983227"/>
    <w:rsid w:val="00992A3E"/>
    <w:rsid w:val="00993DE1"/>
    <w:rsid w:val="00997290"/>
    <w:rsid w:val="00997CD9"/>
    <w:rsid w:val="009A0555"/>
    <w:rsid w:val="009A49B8"/>
    <w:rsid w:val="009A6323"/>
    <w:rsid w:val="009A70B8"/>
    <w:rsid w:val="009A76AB"/>
    <w:rsid w:val="009B00EE"/>
    <w:rsid w:val="009B0199"/>
    <w:rsid w:val="009B25CA"/>
    <w:rsid w:val="009B2F04"/>
    <w:rsid w:val="009B3F12"/>
    <w:rsid w:val="009B6B3C"/>
    <w:rsid w:val="009B7B17"/>
    <w:rsid w:val="009B7D44"/>
    <w:rsid w:val="009C1B0F"/>
    <w:rsid w:val="009C1BFD"/>
    <w:rsid w:val="009C260F"/>
    <w:rsid w:val="009C3A63"/>
    <w:rsid w:val="009C3D6E"/>
    <w:rsid w:val="009C4959"/>
    <w:rsid w:val="009C50E2"/>
    <w:rsid w:val="009C61A5"/>
    <w:rsid w:val="009C69EC"/>
    <w:rsid w:val="009D16B3"/>
    <w:rsid w:val="009D1A31"/>
    <w:rsid w:val="009D2B90"/>
    <w:rsid w:val="009D3AA1"/>
    <w:rsid w:val="009D5277"/>
    <w:rsid w:val="009D745A"/>
    <w:rsid w:val="009D773A"/>
    <w:rsid w:val="009E0D39"/>
    <w:rsid w:val="009E3702"/>
    <w:rsid w:val="009E3726"/>
    <w:rsid w:val="009E4AF2"/>
    <w:rsid w:val="009E7390"/>
    <w:rsid w:val="009F066E"/>
    <w:rsid w:val="009F22EC"/>
    <w:rsid w:val="009F383D"/>
    <w:rsid w:val="009F3FB5"/>
    <w:rsid w:val="009F4F2A"/>
    <w:rsid w:val="009F5E72"/>
    <w:rsid w:val="00A00390"/>
    <w:rsid w:val="00A006B0"/>
    <w:rsid w:val="00A01EA4"/>
    <w:rsid w:val="00A034EB"/>
    <w:rsid w:val="00A05915"/>
    <w:rsid w:val="00A074EB"/>
    <w:rsid w:val="00A07571"/>
    <w:rsid w:val="00A10040"/>
    <w:rsid w:val="00A11361"/>
    <w:rsid w:val="00A113BC"/>
    <w:rsid w:val="00A12F1F"/>
    <w:rsid w:val="00A15B27"/>
    <w:rsid w:val="00A168AC"/>
    <w:rsid w:val="00A16E5E"/>
    <w:rsid w:val="00A16ED9"/>
    <w:rsid w:val="00A22661"/>
    <w:rsid w:val="00A24C89"/>
    <w:rsid w:val="00A2685B"/>
    <w:rsid w:val="00A276FE"/>
    <w:rsid w:val="00A317E3"/>
    <w:rsid w:val="00A340D8"/>
    <w:rsid w:val="00A35AA8"/>
    <w:rsid w:val="00A35C47"/>
    <w:rsid w:val="00A40453"/>
    <w:rsid w:val="00A41774"/>
    <w:rsid w:val="00A42602"/>
    <w:rsid w:val="00A42799"/>
    <w:rsid w:val="00A4450E"/>
    <w:rsid w:val="00A45EE8"/>
    <w:rsid w:val="00A46BE1"/>
    <w:rsid w:val="00A54E29"/>
    <w:rsid w:val="00A556D1"/>
    <w:rsid w:val="00A572D2"/>
    <w:rsid w:val="00A5731F"/>
    <w:rsid w:val="00A603BA"/>
    <w:rsid w:val="00A663C3"/>
    <w:rsid w:val="00A720AE"/>
    <w:rsid w:val="00A72B2D"/>
    <w:rsid w:val="00A808F4"/>
    <w:rsid w:val="00A81AF5"/>
    <w:rsid w:val="00A83E3B"/>
    <w:rsid w:val="00A85ABF"/>
    <w:rsid w:val="00A85EBF"/>
    <w:rsid w:val="00A901A7"/>
    <w:rsid w:val="00A90A26"/>
    <w:rsid w:val="00A92505"/>
    <w:rsid w:val="00A930CC"/>
    <w:rsid w:val="00A93207"/>
    <w:rsid w:val="00A94A9C"/>
    <w:rsid w:val="00A97097"/>
    <w:rsid w:val="00A97AB9"/>
    <w:rsid w:val="00AA0DDC"/>
    <w:rsid w:val="00AA1295"/>
    <w:rsid w:val="00AA15FB"/>
    <w:rsid w:val="00AA5453"/>
    <w:rsid w:val="00AA58FE"/>
    <w:rsid w:val="00AA6402"/>
    <w:rsid w:val="00AB00E1"/>
    <w:rsid w:val="00AB0563"/>
    <w:rsid w:val="00AB2344"/>
    <w:rsid w:val="00AB3034"/>
    <w:rsid w:val="00AB3394"/>
    <w:rsid w:val="00AB4630"/>
    <w:rsid w:val="00AB52E2"/>
    <w:rsid w:val="00AB6915"/>
    <w:rsid w:val="00AB6ADD"/>
    <w:rsid w:val="00AC1DCD"/>
    <w:rsid w:val="00AC1FA2"/>
    <w:rsid w:val="00AC22CC"/>
    <w:rsid w:val="00AC26C0"/>
    <w:rsid w:val="00AC3EA2"/>
    <w:rsid w:val="00AC7B6C"/>
    <w:rsid w:val="00AD2D26"/>
    <w:rsid w:val="00AD48C4"/>
    <w:rsid w:val="00AD4F80"/>
    <w:rsid w:val="00AD65D4"/>
    <w:rsid w:val="00AD6C8E"/>
    <w:rsid w:val="00AD6CDB"/>
    <w:rsid w:val="00AD6CFB"/>
    <w:rsid w:val="00AD707A"/>
    <w:rsid w:val="00AD7BA7"/>
    <w:rsid w:val="00AE074A"/>
    <w:rsid w:val="00AE0FE3"/>
    <w:rsid w:val="00AE1587"/>
    <w:rsid w:val="00AE1C5E"/>
    <w:rsid w:val="00AE39C6"/>
    <w:rsid w:val="00AE4163"/>
    <w:rsid w:val="00AF3295"/>
    <w:rsid w:val="00AF443E"/>
    <w:rsid w:val="00AF52AC"/>
    <w:rsid w:val="00AF61BB"/>
    <w:rsid w:val="00AF6716"/>
    <w:rsid w:val="00AF7481"/>
    <w:rsid w:val="00B00A83"/>
    <w:rsid w:val="00B01234"/>
    <w:rsid w:val="00B017BA"/>
    <w:rsid w:val="00B0305C"/>
    <w:rsid w:val="00B030EF"/>
    <w:rsid w:val="00B03378"/>
    <w:rsid w:val="00B053E0"/>
    <w:rsid w:val="00B06D79"/>
    <w:rsid w:val="00B10609"/>
    <w:rsid w:val="00B108B8"/>
    <w:rsid w:val="00B113EE"/>
    <w:rsid w:val="00B11537"/>
    <w:rsid w:val="00B1356D"/>
    <w:rsid w:val="00B14BCF"/>
    <w:rsid w:val="00B164DD"/>
    <w:rsid w:val="00B1794A"/>
    <w:rsid w:val="00B212E7"/>
    <w:rsid w:val="00B22AEF"/>
    <w:rsid w:val="00B335EB"/>
    <w:rsid w:val="00B34B5F"/>
    <w:rsid w:val="00B354EC"/>
    <w:rsid w:val="00B37973"/>
    <w:rsid w:val="00B37D39"/>
    <w:rsid w:val="00B40546"/>
    <w:rsid w:val="00B42478"/>
    <w:rsid w:val="00B428DD"/>
    <w:rsid w:val="00B437C6"/>
    <w:rsid w:val="00B4383A"/>
    <w:rsid w:val="00B44BF6"/>
    <w:rsid w:val="00B450CE"/>
    <w:rsid w:val="00B45360"/>
    <w:rsid w:val="00B5316B"/>
    <w:rsid w:val="00B55CAB"/>
    <w:rsid w:val="00B61B33"/>
    <w:rsid w:val="00B62946"/>
    <w:rsid w:val="00B63D52"/>
    <w:rsid w:val="00B65850"/>
    <w:rsid w:val="00B65D4F"/>
    <w:rsid w:val="00B661F6"/>
    <w:rsid w:val="00B7179E"/>
    <w:rsid w:val="00B73196"/>
    <w:rsid w:val="00B737F9"/>
    <w:rsid w:val="00B73C71"/>
    <w:rsid w:val="00B767C6"/>
    <w:rsid w:val="00B76ED7"/>
    <w:rsid w:val="00B819D7"/>
    <w:rsid w:val="00B82CAD"/>
    <w:rsid w:val="00B8337A"/>
    <w:rsid w:val="00B92935"/>
    <w:rsid w:val="00B94234"/>
    <w:rsid w:val="00B9570E"/>
    <w:rsid w:val="00B9705D"/>
    <w:rsid w:val="00B97965"/>
    <w:rsid w:val="00BA033C"/>
    <w:rsid w:val="00BA0A82"/>
    <w:rsid w:val="00BA45B3"/>
    <w:rsid w:val="00BA6E72"/>
    <w:rsid w:val="00BA75CF"/>
    <w:rsid w:val="00BA7E8E"/>
    <w:rsid w:val="00BB1AA7"/>
    <w:rsid w:val="00BB228B"/>
    <w:rsid w:val="00BB4B8A"/>
    <w:rsid w:val="00BB5981"/>
    <w:rsid w:val="00BB726C"/>
    <w:rsid w:val="00BC1A3C"/>
    <w:rsid w:val="00BC3B78"/>
    <w:rsid w:val="00BE174E"/>
    <w:rsid w:val="00BE2EFE"/>
    <w:rsid w:val="00BE5A64"/>
    <w:rsid w:val="00BF0537"/>
    <w:rsid w:val="00BF2840"/>
    <w:rsid w:val="00BF55E3"/>
    <w:rsid w:val="00BF6440"/>
    <w:rsid w:val="00BF6852"/>
    <w:rsid w:val="00BF7194"/>
    <w:rsid w:val="00C00919"/>
    <w:rsid w:val="00C04027"/>
    <w:rsid w:val="00C05E31"/>
    <w:rsid w:val="00C06CD3"/>
    <w:rsid w:val="00C070B6"/>
    <w:rsid w:val="00C125EC"/>
    <w:rsid w:val="00C1277A"/>
    <w:rsid w:val="00C12A8D"/>
    <w:rsid w:val="00C151CF"/>
    <w:rsid w:val="00C175F4"/>
    <w:rsid w:val="00C20934"/>
    <w:rsid w:val="00C25820"/>
    <w:rsid w:val="00C30CDE"/>
    <w:rsid w:val="00C31AAE"/>
    <w:rsid w:val="00C32640"/>
    <w:rsid w:val="00C359CD"/>
    <w:rsid w:val="00C375B6"/>
    <w:rsid w:val="00C40327"/>
    <w:rsid w:val="00C40E52"/>
    <w:rsid w:val="00C410EE"/>
    <w:rsid w:val="00C41E98"/>
    <w:rsid w:val="00C439B3"/>
    <w:rsid w:val="00C44D7E"/>
    <w:rsid w:val="00C44E0C"/>
    <w:rsid w:val="00C45381"/>
    <w:rsid w:val="00C477A5"/>
    <w:rsid w:val="00C47F77"/>
    <w:rsid w:val="00C50469"/>
    <w:rsid w:val="00C513D6"/>
    <w:rsid w:val="00C52011"/>
    <w:rsid w:val="00C52D03"/>
    <w:rsid w:val="00C60F6E"/>
    <w:rsid w:val="00C61F08"/>
    <w:rsid w:val="00C62650"/>
    <w:rsid w:val="00C64E72"/>
    <w:rsid w:val="00C66EB9"/>
    <w:rsid w:val="00C67645"/>
    <w:rsid w:val="00C677B2"/>
    <w:rsid w:val="00C710BD"/>
    <w:rsid w:val="00C72B7E"/>
    <w:rsid w:val="00C7577F"/>
    <w:rsid w:val="00C76C29"/>
    <w:rsid w:val="00C80A24"/>
    <w:rsid w:val="00C82935"/>
    <w:rsid w:val="00C82A53"/>
    <w:rsid w:val="00C86453"/>
    <w:rsid w:val="00C86C35"/>
    <w:rsid w:val="00C9042C"/>
    <w:rsid w:val="00C946CD"/>
    <w:rsid w:val="00C974EF"/>
    <w:rsid w:val="00CA01FF"/>
    <w:rsid w:val="00CA15ED"/>
    <w:rsid w:val="00CA2FD3"/>
    <w:rsid w:val="00CB0EC4"/>
    <w:rsid w:val="00CB1827"/>
    <w:rsid w:val="00CB1A55"/>
    <w:rsid w:val="00CB25A3"/>
    <w:rsid w:val="00CB2821"/>
    <w:rsid w:val="00CB3A70"/>
    <w:rsid w:val="00CB4802"/>
    <w:rsid w:val="00CB5B31"/>
    <w:rsid w:val="00CB67BC"/>
    <w:rsid w:val="00CC5222"/>
    <w:rsid w:val="00CC538E"/>
    <w:rsid w:val="00CD653E"/>
    <w:rsid w:val="00CD78D2"/>
    <w:rsid w:val="00CE001D"/>
    <w:rsid w:val="00CE0F32"/>
    <w:rsid w:val="00CE2B72"/>
    <w:rsid w:val="00CE3812"/>
    <w:rsid w:val="00CE4BDC"/>
    <w:rsid w:val="00CE6463"/>
    <w:rsid w:val="00CE6A8D"/>
    <w:rsid w:val="00CF0C33"/>
    <w:rsid w:val="00CF123F"/>
    <w:rsid w:val="00CF3733"/>
    <w:rsid w:val="00D00D90"/>
    <w:rsid w:val="00D01688"/>
    <w:rsid w:val="00D019BB"/>
    <w:rsid w:val="00D04FBF"/>
    <w:rsid w:val="00D05986"/>
    <w:rsid w:val="00D05CD8"/>
    <w:rsid w:val="00D10F33"/>
    <w:rsid w:val="00D12EDD"/>
    <w:rsid w:val="00D1331F"/>
    <w:rsid w:val="00D1356D"/>
    <w:rsid w:val="00D15EC6"/>
    <w:rsid w:val="00D1625B"/>
    <w:rsid w:val="00D1771C"/>
    <w:rsid w:val="00D1772B"/>
    <w:rsid w:val="00D17824"/>
    <w:rsid w:val="00D17B0C"/>
    <w:rsid w:val="00D229F7"/>
    <w:rsid w:val="00D236C6"/>
    <w:rsid w:val="00D2399A"/>
    <w:rsid w:val="00D23BC1"/>
    <w:rsid w:val="00D30CDC"/>
    <w:rsid w:val="00D323B7"/>
    <w:rsid w:val="00D32E45"/>
    <w:rsid w:val="00D33CCB"/>
    <w:rsid w:val="00D35B74"/>
    <w:rsid w:val="00D3721F"/>
    <w:rsid w:val="00D40D8E"/>
    <w:rsid w:val="00D42688"/>
    <w:rsid w:val="00D43C56"/>
    <w:rsid w:val="00D43F60"/>
    <w:rsid w:val="00D44893"/>
    <w:rsid w:val="00D450F0"/>
    <w:rsid w:val="00D514C5"/>
    <w:rsid w:val="00D53E26"/>
    <w:rsid w:val="00D560F4"/>
    <w:rsid w:val="00D572E2"/>
    <w:rsid w:val="00D57907"/>
    <w:rsid w:val="00D60AE6"/>
    <w:rsid w:val="00D61DE6"/>
    <w:rsid w:val="00D62F17"/>
    <w:rsid w:val="00D63611"/>
    <w:rsid w:val="00D67DF9"/>
    <w:rsid w:val="00D72B46"/>
    <w:rsid w:val="00D753C2"/>
    <w:rsid w:val="00D755BE"/>
    <w:rsid w:val="00D75EE3"/>
    <w:rsid w:val="00D82B5F"/>
    <w:rsid w:val="00D84606"/>
    <w:rsid w:val="00D863F9"/>
    <w:rsid w:val="00D879D2"/>
    <w:rsid w:val="00D87EED"/>
    <w:rsid w:val="00D91E3D"/>
    <w:rsid w:val="00D9314C"/>
    <w:rsid w:val="00D9682E"/>
    <w:rsid w:val="00D96CF9"/>
    <w:rsid w:val="00D96FA8"/>
    <w:rsid w:val="00DA008B"/>
    <w:rsid w:val="00DA32CF"/>
    <w:rsid w:val="00DA5C42"/>
    <w:rsid w:val="00DB65AC"/>
    <w:rsid w:val="00DB6BF0"/>
    <w:rsid w:val="00DC1A4E"/>
    <w:rsid w:val="00DC48E5"/>
    <w:rsid w:val="00DC54B1"/>
    <w:rsid w:val="00DC5F83"/>
    <w:rsid w:val="00DD0A00"/>
    <w:rsid w:val="00DD273E"/>
    <w:rsid w:val="00DD601E"/>
    <w:rsid w:val="00DD7394"/>
    <w:rsid w:val="00DD7873"/>
    <w:rsid w:val="00DD7A55"/>
    <w:rsid w:val="00DE270F"/>
    <w:rsid w:val="00DE36C3"/>
    <w:rsid w:val="00DE3E48"/>
    <w:rsid w:val="00DE3FDD"/>
    <w:rsid w:val="00DE4B8D"/>
    <w:rsid w:val="00DE627F"/>
    <w:rsid w:val="00DF4046"/>
    <w:rsid w:val="00DF46C6"/>
    <w:rsid w:val="00DF4FDE"/>
    <w:rsid w:val="00E019C1"/>
    <w:rsid w:val="00E0238B"/>
    <w:rsid w:val="00E0465A"/>
    <w:rsid w:val="00E04BDD"/>
    <w:rsid w:val="00E05440"/>
    <w:rsid w:val="00E054B6"/>
    <w:rsid w:val="00E065A9"/>
    <w:rsid w:val="00E07A05"/>
    <w:rsid w:val="00E13394"/>
    <w:rsid w:val="00E13706"/>
    <w:rsid w:val="00E1489C"/>
    <w:rsid w:val="00E14FE6"/>
    <w:rsid w:val="00E15808"/>
    <w:rsid w:val="00E1654B"/>
    <w:rsid w:val="00E1732B"/>
    <w:rsid w:val="00E20854"/>
    <w:rsid w:val="00E20D3F"/>
    <w:rsid w:val="00E23178"/>
    <w:rsid w:val="00E239B5"/>
    <w:rsid w:val="00E2584E"/>
    <w:rsid w:val="00E26D53"/>
    <w:rsid w:val="00E3334A"/>
    <w:rsid w:val="00E340B2"/>
    <w:rsid w:val="00E34F8D"/>
    <w:rsid w:val="00E350DE"/>
    <w:rsid w:val="00E40F29"/>
    <w:rsid w:val="00E45930"/>
    <w:rsid w:val="00E4602E"/>
    <w:rsid w:val="00E460BB"/>
    <w:rsid w:val="00E472D6"/>
    <w:rsid w:val="00E52E76"/>
    <w:rsid w:val="00E54B47"/>
    <w:rsid w:val="00E55517"/>
    <w:rsid w:val="00E5686A"/>
    <w:rsid w:val="00E57556"/>
    <w:rsid w:val="00E57BF7"/>
    <w:rsid w:val="00E60407"/>
    <w:rsid w:val="00E61793"/>
    <w:rsid w:val="00E61EA8"/>
    <w:rsid w:val="00E63D46"/>
    <w:rsid w:val="00E6436F"/>
    <w:rsid w:val="00E6480B"/>
    <w:rsid w:val="00E655BE"/>
    <w:rsid w:val="00E664C1"/>
    <w:rsid w:val="00E66ABD"/>
    <w:rsid w:val="00E67673"/>
    <w:rsid w:val="00E7367B"/>
    <w:rsid w:val="00E76795"/>
    <w:rsid w:val="00E76908"/>
    <w:rsid w:val="00E83528"/>
    <w:rsid w:val="00E83DF5"/>
    <w:rsid w:val="00E8584E"/>
    <w:rsid w:val="00E9121A"/>
    <w:rsid w:val="00E92D7A"/>
    <w:rsid w:val="00E957D4"/>
    <w:rsid w:val="00E95C23"/>
    <w:rsid w:val="00E97788"/>
    <w:rsid w:val="00EA05B9"/>
    <w:rsid w:val="00EA08E4"/>
    <w:rsid w:val="00EA7E03"/>
    <w:rsid w:val="00EB1003"/>
    <w:rsid w:val="00EB1EE0"/>
    <w:rsid w:val="00EB2878"/>
    <w:rsid w:val="00EB48DA"/>
    <w:rsid w:val="00EB7063"/>
    <w:rsid w:val="00EC05F1"/>
    <w:rsid w:val="00EC07F4"/>
    <w:rsid w:val="00EC1272"/>
    <w:rsid w:val="00EC1697"/>
    <w:rsid w:val="00EC3044"/>
    <w:rsid w:val="00EC3A7A"/>
    <w:rsid w:val="00EC55A4"/>
    <w:rsid w:val="00EC5FBA"/>
    <w:rsid w:val="00EC6D9F"/>
    <w:rsid w:val="00EC6FA8"/>
    <w:rsid w:val="00EC763C"/>
    <w:rsid w:val="00ED2AEF"/>
    <w:rsid w:val="00ED34D7"/>
    <w:rsid w:val="00ED4389"/>
    <w:rsid w:val="00ED4A01"/>
    <w:rsid w:val="00ED5376"/>
    <w:rsid w:val="00ED716F"/>
    <w:rsid w:val="00EE2D69"/>
    <w:rsid w:val="00EE4C63"/>
    <w:rsid w:val="00EF24FF"/>
    <w:rsid w:val="00EF2CF2"/>
    <w:rsid w:val="00EF527C"/>
    <w:rsid w:val="00EF6920"/>
    <w:rsid w:val="00EF698A"/>
    <w:rsid w:val="00EF7B2E"/>
    <w:rsid w:val="00F0186E"/>
    <w:rsid w:val="00F11919"/>
    <w:rsid w:val="00F120CD"/>
    <w:rsid w:val="00F150B2"/>
    <w:rsid w:val="00F15267"/>
    <w:rsid w:val="00F20B1C"/>
    <w:rsid w:val="00F2272F"/>
    <w:rsid w:val="00F23257"/>
    <w:rsid w:val="00F256FB"/>
    <w:rsid w:val="00F34228"/>
    <w:rsid w:val="00F3476E"/>
    <w:rsid w:val="00F35E9C"/>
    <w:rsid w:val="00F36728"/>
    <w:rsid w:val="00F41353"/>
    <w:rsid w:val="00F41BCB"/>
    <w:rsid w:val="00F43ACF"/>
    <w:rsid w:val="00F44713"/>
    <w:rsid w:val="00F45140"/>
    <w:rsid w:val="00F4793B"/>
    <w:rsid w:val="00F61D6C"/>
    <w:rsid w:val="00F61DF2"/>
    <w:rsid w:val="00F61F01"/>
    <w:rsid w:val="00F62A11"/>
    <w:rsid w:val="00F663F6"/>
    <w:rsid w:val="00F703C7"/>
    <w:rsid w:val="00F71EDF"/>
    <w:rsid w:val="00F71F05"/>
    <w:rsid w:val="00F7292A"/>
    <w:rsid w:val="00F739E2"/>
    <w:rsid w:val="00F75CD5"/>
    <w:rsid w:val="00F768E0"/>
    <w:rsid w:val="00F8288B"/>
    <w:rsid w:val="00F84E62"/>
    <w:rsid w:val="00F861A7"/>
    <w:rsid w:val="00F864B9"/>
    <w:rsid w:val="00F8690B"/>
    <w:rsid w:val="00F86B3D"/>
    <w:rsid w:val="00F87072"/>
    <w:rsid w:val="00F90057"/>
    <w:rsid w:val="00F9095F"/>
    <w:rsid w:val="00F91C75"/>
    <w:rsid w:val="00F94036"/>
    <w:rsid w:val="00FA04FD"/>
    <w:rsid w:val="00FA08F1"/>
    <w:rsid w:val="00FA1FDC"/>
    <w:rsid w:val="00FA2692"/>
    <w:rsid w:val="00FA79B0"/>
    <w:rsid w:val="00FB03AB"/>
    <w:rsid w:val="00FB249A"/>
    <w:rsid w:val="00FB2F4F"/>
    <w:rsid w:val="00FC1509"/>
    <w:rsid w:val="00FC1559"/>
    <w:rsid w:val="00FC6E32"/>
    <w:rsid w:val="00FD4557"/>
    <w:rsid w:val="00FD5984"/>
    <w:rsid w:val="00FE0FF4"/>
    <w:rsid w:val="00FE1844"/>
    <w:rsid w:val="00FE1B5B"/>
    <w:rsid w:val="00FE3099"/>
    <w:rsid w:val="00FE495B"/>
    <w:rsid w:val="00FE50E8"/>
    <w:rsid w:val="00FE626B"/>
    <w:rsid w:val="00FF4D98"/>
    <w:rsid w:val="00FF5EFA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2BD7CFC"/>
  <w15:chartTrackingRefBased/>
  <w15:docId w15:val="{1E8A497A-A191-48F1-B5E5-EA7F26D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17"/>
    <w:pPr>
      <w:widowControl w:val="0"/>
      <w:jc w:val="both"/>
    </w:pPr>
    <w:rPr>
      <w:rFonts w:eastAsia="仿宋"/>
      <w:sz w:val="24"/>
    </w:rPr>
  </w:style>
  <w:style w:type="paragraph" w:styleId="1">
    <w:name w:val="heading 1"/>
    <w:basedOn w:val="a"/>
    <w:link w:val="10"/>
    <w:uiPriority w:val="9"/>
    <w:qFormat/>
    <w:rsid w:val="00067403"/>
    <w:pPr>
      <w:autoSpaceDE w:val="0"/>
      <w:autoSpaceDN w:val="0"/>
      <w:spacing w:line="480" w:lineRule="auto"/>
      <w:ind w:leftChars="100" w:left="240" w:rightChars="100" w:right="240"/>
      <w:jc w:val="center"/>
      <w:outlineLvl w:val="0"/>
    </w:pPr>
    <w:rPr>
      <w:rFonts w:ascii="仿宋" w:eastAsia="STZhongsong" w:hAnsi="仿宋" w:cs="仿宋"/>
      <w:b/>
      <w:bCs/>
      <w:kern w:val="0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685B"/>
    <w:pPr>
      <w:keepNext/>
      <w:keepLines/>
      <w:spacing w:before="260" w:after="260" w:line="416" w:lineRule="auto"/>
      <w:outlineLvl w:val="1"/>
    </w:pPr>
    <w:rPr>
      <w:rFonts w:asciiTheme="majorHAnsi" w:eastAsia="STZhongsong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2685B"/>
    <w:pPr>
      <w:keepNext/>
      <w:keepLines/>
      <w:spacing w:before="260" w:after="260" w:line="416" w:lineRule="auto"/>
      <w:outlineLvl w:val="2"/>
    </w:pPr>
    <w:rPr>
      <w:rFonts w:eastAsia="STZhongsong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7367B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367B"/>
    <w:pPr>
      <w:keepNext/>
      <w:keepLines/>
      <w:spacing w:before="40" w:after="50" w:line="360" w:lineRule="auto"/>
      <w:ind w:left="1008" w:hanging="1008"/>
      <w:jc w:val="left"/>
      <w:outlineLvl w:val="4"/>
    </w:pPr>
    <w:rPr>
      <w:rFonts w:ascii="宋体" w:eastAsia="宋体" w:hAnsi="宋体" w:cs="Times New Roman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367B"/>
    <w:pPr>
      <w:keepNext/>
      <w:keepLines/>
      <w:spacing w:before="240" w:after="64" w:line="317" w:lineRule="auto"/>
      <w:ind w:left="1152" w:hanging="1152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7B"/>
    <w:pPr>
      <w:keepNext/>
      <w:keepLines/>
      <w:spacing w:before="240" w:after="64" w:line="317" w:lineRule="auto"/>
      <w:ind w:left="1296" w:hanging="1296"/>
      <w:outlineLvl w:val="6"/>
    </w:pPr>
    <w:rPr>
      <w:rFonts w:eastAsia="宋体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7B"/>
    <w:pPr>
      <w:keepNext/>
      <w:keepLines/>
      <w:spacing w:before="240" w:after="64" w:line="317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7B"/>
    <w:pPr>
      <w:keepNext/>
      <w:keepLines/>
      <w:spacing w:before="240" w:after="64" w:line="317" w:lineRule="auto"/>
      <w:ind w:left="1584" w:hanging="1584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1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17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1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17B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67403"/>
    <w:rPr>
      <w:rFonts w:ascii="仿宋" w:eastAsia="STZhongsong" w:hAnsi="仿宋" w:cs="仿宋"/>
      <w:b/>
      <w:bCs/>
      <w:kern w:val="0"/>
      <w:sz w:val="44"/>
      <w:szCs w:val="32"/>
    </w:rPr>
  </w:style>
  <w:style w:type="character" w:customStyle="1" w:styleId="20">
    <w:name w:val="标题 2 字符"/>
    <w:basedOn w:val="a0"/>
    <w:link w:val="2"/>
    <w:uiPriority w:val="9"/>
    <w:qFormat/>
    <w:rsid w:val="00A2685B"/>
    <w:rPr>
      <w:rFonts w:asciiTheme="majorHAnsi" w:eastAsia="STZhongsong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A2685B"/>
    <w:rPr>
      <w:rFonts w:eastAsia="STZhongsong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5F6B"/>
    <w:pPr>
      <w:keepNext/>
      <w:keepLines/>
      <w:widowControl/>
      <w:autoSpaceDE/>
      <w:autoSpaceDN/>
      <w:spacing w:before="240" w:line="259" w:lineRule="auto"/>
      <w:ind w:leftChars="0" w:left="0" w:rightChars="0" w:righ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TOC1">
    <w:name w:val="toc 1"/>
    <w:basedOn w:val="a"/>
    <w:next w:val="a"/>
    <w:autoRedefine/>
    <w:uiPriority w:val="39"/>
    <w:unhideWhenUsed/>
    <w:qFormat/>
    <w:rsid w:val="00015F6B"/>
  </w:style>
  <w:style w:type="paragraph" w:styleId="TOC2">
    <w:name w:val="toc 2"/>
    <w:basedOn w:val="a"/>
    <w:next w:val="a"/>
    <w:autoRedefine/>
    <w:uiPriority w:val="39"/>
    <w:unhideWhenUsed/>
    <w:qFormat/>
    <w:rsid w:val="00015F6B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qFormat/>
    <w:rsid w:val="00015F6B"/>
    <w:pPr>
      <w:ind w:leftChars="400" w:left="840"/>
    </w:pPr>
  </w:style>
  <w:style w:type="character" w:styleId="a7">
    <w:name w:val="Hyperlink"/>
    <w:basedOn w:val="a0"/>
    <w:uiPriority w:val="99"/>
    <w:unhideWhenUsed/>
    <w:qFormat/>
    <w:rsid w:val="00015F6B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E3334A"/>
    <w:pPr>
      <w:ind w:firstLineChars="200" w:firstLine="420"/>
    </w:pPr>
  </w:style>
  <w:style w:type="table" w:styleId="aa">
    <w:name w:val="Table Grid"/>
    <w:basedOn w:val="a1"/>
    <w:uiPriority w:val="39"/>
    <w:qFormat/>
    <w:rsid w:val="00AA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AA58F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AA58F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1"/>
    <w:uiPriority w:val="49"/>
    <w:rsid w:val="00AA58F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40">
    <w:name w:val="标题 4 字符"/>
    <w:basedOn w:val="a0"/>
    <w:link w:val="4"/>
    <w:uiPriority w:val="9"/>
    <w:qFormat/>
    <w:rsid w:val="00E7367B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E7367B"/>
    <w:rPr>
      <w:rFonts w:ascii="宋体" w:eastAsia="宋体" w:hAnsi="宋体" w:cs="Times New Roman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qFormat/>
    <w:rsid w:val="00E7367B"/>
    <w:rPr>
      <w:rFonts w:ascii="Arial" w:eastAsia="黑体" w:hAnsi="Arial"/>
      <w:b/>
      <w:sz w:val="24"/>
    </w:rPr>
  </w:style>
  <w:style w:type="character" w:customStyle="1" w:styleId="70">
    <w:name w:val="标题 7 字符"/>
    <w:basedOn w:val="a0"/>
    <w:link w:val="7"/>
    <w:uiPriority w:val="9"/>
    <w:semiHidden/>
    <w:qFormat/>
    <w:rsid w:val="00E7367B"/>
    <w:rPr>
      <w:rFonts w:eastAsia="宋体"/>
      <w:b/>
      <w:sz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E7367B"/>
    <w:rPr>
      <w:rFonts w:ascii="Arial" w:eastAsia="黑体" w:hAnsi="Arial"/>
      <w:sz w:val="24"/>
    </w:rPr>
  </w:style>
  <w:style w:type="character" w:customStyle="1" w:styleId="90">
    <w:name w:val="标题 9 字符"/>
    <w:basedOn w:val="a0"/>
    <w:link w:val="9"/>
    <w:uiPriority w:val="9"/>
    <w:semiHidden/>
    <w:qFormat/>
    <w:rsid w:val="00E7367B"/>
    <w:rPr>
      <w:rFonts w:ascii="Arial" w:eastAsia="黑体" w:hAnsi="Arial"/>
    </w:rPr>
  </w:style>
  <w:style w:type="paragraph" w:styleId="TOC7">
    <w:name w:val="toc 7"/>
    <w:basedOn w:val="a"/>
    <w:next w:val="a"/>
    <w:uiPriority w:val="39"/>
    <w:unhideWhenUsed/>
    <w:qFormat/>
    <w:rsid w:val="00E7367B"/>
    <w:pPr>
      <w:ind w:leftChars="1200" w:left="2520"/>
    </w:pPr>
    <w:rPr>
      <w:rFonts w:ascii="Times New Roman" w:eastAsia="宋体" w:hAnsi="Times New Roman" w:cs="Times New Roman"/>
      <w:sz w:val="21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E7367B"/>
    <w:rPr>
      <w:rFonts w:ascii="宋体" w:eastAsia="宋体" w:hAnsi="Times New Roman" w:cs="Times New Roman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qFormat/>
    <w:rsid w:val="00E7367B"/>
    <w:rPr>
      <w:rFonts w:ascii="宋体" w:eastAsia="宋体" w:hAnsi="Times New Roman" w:cs="Times New Roman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rsid w:val="00E7367B"/>
    <w:pPr>
      <w:ind w:leftChars="800" w:left="1680"/>
    </w:pPr>
    <w:rPr>
      <w:rFonts w:ascii="Times New Roman" w:eastAsia="宋体" w:hAnsi="Times New Roman" w:cs="Times New Roman"/>
      <w:sz w:val="21"/>
      <w:szCs w:val="20"/>
    </w:rPr>
  </w:style>
  <w:style w:type="paragraph" w:styleId="TOC8">
    <w:name w:val="toc 8"/>
    <w:basedOn w:val="a"/>
    <w:next w:val="a"/>
    <w:uiPriority w:val="39"/>
    <w:unhideWhenUsed/>
    <w:qFormat/>
    <w:rsid w:val="00E7367B"/>
    <w:pPr>
      <w:ind w:leftChars="1400" w:left="2940"/>
    </w:pPr>
    <w:rPr>
      <w:rFonts w:ascii="Times New Roman" w:eastAsia="宋体" w:hAnsi="Times New Roman" w:cs="Times New Roman"/>
      <w:sz w:val="21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qFormat/>
    <w:rsid w:val="00E7367B"/>
    <w:pPr>
      <w:ind w:leftChars="2500" w:left="10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ae">
    <w:name w:val="日期 字符"/>
    <w:basedOn w:val="a0"/>
    <w:link w:val="ad"/>
    <w:uiPriority w:val="99"/>
    <w:semiHidden/>
    <w:qFormat/>
    <w:rsid w:val="00E7367B"/>
    <w:rPr>
      <w:rFonts w:ascii="Times New Roman" w:eastAsia="宋体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367B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qFormat/>
    <w:rsid w:val="00E7367B"/>
    <w:rPr>
      <w:rFonts w:ascii="Times New Roman" w:eastAsia="宋体" w:hAnsi="Times New Roman" w:cs="Times New Roman"/>
      <w:sz w:val="18"/>
      <w:szCs w:val="18"/>
    </w:rPr>
  </w:style>
  <w:style w:type="paragraph" w:styleId="TOC4">
    <w:name w:val="toc 4"/>
    <w:basedOn w:val="a"/>
    <w:next w:val="a"/>
    <w:uiPriority w:val="39"/>
    <w:unhideWhenUsed/>
    <w:qFormat/>
    <w:rsid w:val="00E7367B"/>
    <w:pPr>
      <w:ind w:leftChars="600" w:left="1260"/>
    </w:pPr>
    <w:rPr>
      <w:rFonts w:ascii="Times New Roman" w:eastAsia="宋体" w:hAnsi="Times New Roman" w:cs="Times New Roman"/>
      <w:sz w:val="21"/>
      <w:szCs w:val="20"/>
    </w:rPr>
  </w:style>
  <w:style w:type="paragraph" w:styleId="TOC6">
    <w:name w:val="toc 6"/>
    <w:basedOn w:val="a"/>
    <w:next w:val="a"/>
    <w:uiPriority w:val="39"/>
    <w:unhideWhenUsed/>
    <w:qFormat/>
    <w:rsid w:val="00E7367B"/>
    <w:pPr>
      <w:ind w:leftChars="1000" w:left="2100"/>
    </w:pPr>
    <w:rPr>
      <w:rFonts w:ascii="Times New Roman" w:eastAsia="宋体" w:hAnsi="Times New Roman" w:cs="Times New Roman"/>
      <w:sz w:val="21"/>
      <w:szCs w:val="20"/>
    </w:rPr>
  </w:style>
  <w:style w:type="paragraph" w:styleId="TOC9">
    <w:name w:val="toc 9"/>
    <w:basedOn w:val="a"/>
    <w:next w:val="a"/>
    <w:uiPriority w:val="39"/>
    <w:unhideWhenUsed/>
    <w:qFormat/>
    <w:rsid w:val="00E7367B"/>
    <w:pPr>
      <w:ind w:leftChars="1600" w:left="3360"/>
    </w:pPr>
    <w:rPr>
      <w:rFonts w:ascii="Times New Roman" w:eastAsia="宋体" w:hAnsi="Times New Roman" w:cs="Times New Roman"/>
      <w:sz w:val="21"/>
      <w:szCs w:val="20"/>
    </w:rPr>
  </w:style>
  <w:style w:type="paragraph" w:styleId="21">
    <w:name w:val="Body Text 2"/>
    <w:basedOn w:val="a"/>
    <w:link w:val="22"/>
    <w:qFormat/>
    <w:rsid w:val="00E7367B"/>
    <w:pPr>
      <w:jc w:val="center"/>
    </w:pPr>
    <w:rPr>
      <w:rFonts w:ascii="Times New Roman" w:eastAsia="隶书" w:hAnsi="Times New Roman" w:cs="Times New Roman"/>
      <w:sz w:val="84"/>
      <w:szCs w:val="96"/>
    </w:rPr>
  </w:style>
  <w:style w:type="character" w:customStyle="1" w:styleId="22">
    <w:name w:val="正文文本 2 字符"/>
    <w:basedOn w:val="a0"/>
    <w:link w:val="21"/>
    <w:qFormat/>
    <w:rsid w:val="00E7367B"/>
    <w:rPr>
      <w:rFonts w:ascii="Times New Roman" w:eastAsia="隶书" w:hAnsi="Times New Roman" w:cs="Times New Roman"/>
      <w:sz w:val="84"/>
      <w:szCs w:val="96"/>
    </w:rPr>
  </w:style>
  <w:style w:type="paragraph" w:styleId="HTML">
    <w:name w:val="HTML Preformatted"/>
    <w:basedOn w:val="a"/>
    <w:link w:val="HTML0"/>
    <w:qFormat/>
    <w:rsid w:val="00E73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Cs w:val="24"/>
    </w:rPr>
  </w:style>
  <w:style w:type="character" w:customStyle="1" w:styleId="HTML0">
    <w:name w:val="HTML 预设格式 字符"/>
    <w:basedOn w:val="a0"/>
    <w:link w:val="HTML"/>
    <w:qFormat/>
    <w:rsid w:val="00E7367B"/>
    <w:rPr>
      <w:rFonts w:ascii="Arial" w:eastAsia="宋体" w:hAnsi="Arial" w:cs="Arial"/>
      <w:kern w:val="0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E73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f2">
    <w:name w:val="Title"/>
    <w:basedOn w:val="a"/>
    <w:next w:val="a"/>
    <w:link w:val="af3"/>
    <w:uiPriority w:val="10"/>
    <w:qFormat/>
    <w:rsid w:val="00E736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f3">
    <w:name w:val="标题 字符"/>
    <w:basedOn w:val="a0"/>
    <w:link w:val="af2"/>
    <w:uiPriority w:val="10"/>
    <w:qFormat/>
    <w:rsid w:val="00E7367B"/>
    <w:rPr>
      <w:rFonts w:asciiTheme="majorHAnsi" w:eastAsia="宋体" w:hAnsiTheme="majorHAnsi" w:cstheme="majorBidi"/>
      <w:b/>
      <w:bCs/>
      <w:sz w:val="24"/>
      <w:szCs w:val="32"/>
    </w:rPr>
  </w:style>
  <w:style w:type="character" w:styleId="af4">
    <w:name w:val="Strong"/>
    <w:basedOn w:val="a0"/>
    <w:uiPriority w:val="22"/>
    <w:qFormat/>
    <w:rsid w:val="00E7367B"/>
    <w:rPr>
      <w:b/>
      <w:bCs/>
    </w:rPr>
  </w:style>
  <w:style w:type="character" w:styleId="af5">
    <w:name w:val="page number"/>
    <w:basedOn w:val="a0"/>
    <w:uiPriority w:val="99"/>
    <w:unhideWhenUsed/>
    <w:qFormat/>
    <w:rsid w:val="00E7367B"/>
  </w:style>
  <w:style w:type="character" w:styleId="af6">
    <w:name w:val="FollowedHyperlink"/>
    <w:basedOn w:val="a0"/>
    <w:uiPriority w:val="99"/>
    <w:semiHidden/>
    <w:unhideWhenUsed/>
    <w:qFormat/>
    <w:rsid w:val="00E7367B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34"/>
    <w:qFormat/>
    <w:rsid w:val="00E7367B"/>
    <w:pPr>
      <w:ind w:firstLineChars="200" w:firstLine="420"/>
    </w:pPr>
    <w:rPr>
      <w:rFonts w:ascii="Calibri" w:eastAsia="宋体" w:hAnsi="Calibri" w:cs="Times New Roman"/>
      <w:sz w:val="21"/>
      <w:szCs w:val="20"/>
    </w:rPr>
  </w:style>
  <w:style w:type="paragraph" w:customStyle="1" w:styleId="Default">
    <w:name w:val="Default"/>
    <w:qFormat/>
    <w:rsid w:val="00E7367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93">
    <w:name w:val="style93"/>
    <w:basedOn w:val="a"/>
    <w:qFormat/>
    <w:rsid w:val="00E7367B"/>
    <w:pPr>
      <w:widowControl/>
      <w:spacing w:before="100" w:beforeAutospacing="1" w:after="100" w:afterAutospacing="1" w:line="360" w:lineRule="auto"/>
      <w:ind w:hanging="1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41">
    <w:name w:val="正文文本 (4)_"/>
    <w:basedOn w:val="a0"/>
    <w:link w:val="42"/>
    <w:qFormat/>
    <w:rsid w:val="00E7367B"/>
    <w:rPr>
      <w:rFonts w:ascii="MingLiU" w:eastAsia="MingLiU" w:hAnsi="MingLiU" w:cs="MingLiU"/>
      <w:shd w:val="clear" w:color="auto" w:fill="FFFFFF"/>
    </w:rPr>
  </w:style>
  <w:style w:type="paragraph" w:customStyle="1" w:styleId="42">
    <w:name w:val="正文文本 (4)"/>
    <w:basedOn w:val="a"/>
    <w:link w:val="41"/>
    <w:rsid w:val="00E7367B"/>
    <w:pPr>
      <w:shd w:val="clear" w:color="auto" w:fill="FFFFFF"/>
      <w:spacing w:after="300" w:line="0" w:lineRule="atLeast"/>
      <w:ind w:hanging="640"/>
      <w:jc w:val="center"/>
    </w:pPr>
    <w:rPr>
      <w:rFonts w:ascii="MingLiU" w:eastAsia="MingLiU" w:hAnsi="MingLiU" w:cs="MingLiU"/>
      <w:sz w:val="21"/>
    </w:rPr>
  </w:style>
  <w:style w:type="character" w:customStyle="1" w:styleId="31">
    <w:name w:val="标题 #3_"/>
    <w:basedOn w:val="a0"/>
    <w:link w:val="32"/>
    <w:rsid w:val="00E7367B"/>
    <w:rPr>
      <w:rFonts w:ascii="MingLiU" w:eastAsia="MingLiU" w:hAnsi="MingLiU" w:cs="MingLiU"/>
      <w:spacing w:val="20"/>
      <w:sz w:val="28"/>
      <w:szCs w:val="28"/>
      <w:shd w:val="clear" w:color="auto" w:fill="FFFFFF"/>
    </w:rPr>
  </w:style>
  <w:style w:type="paragraph" w:customStyle="1" w:styleId="32">
    <w:name w:val="标题 #3"/>
    <w:basedOn w:val="a"/>
    <w:link w:val="31"/>
    <w:rsid w:val="00E7367B"/>
    <w:pPr>
      <w:shd w:val="clear" w:color="auto" w:fill="FFFFFF"/>
      <w:spacing w:before="360" w:after="360" w:line="0" w:lineRule="atLeast"/>
      <w:outlineLvl w:val="2"/>
    </w:pPr>
    <w:rPr>
      <w:rFonts w:ascii="MingLiU" w:eastAsia="MingLiU" w:hAnsi="MingLiU" w:cs="MingLiU"/>
      <w:spacing w:val="20"/>
      <w:sz w:val="28"/>
      <w:szCs w:val="28"/>
    </w:rPr>
  </w:style>
  <w:style w:type="character" w:customStyle="1" w:styleId="313pt">
    <w:name w:val="标题 #3 + 13 pt"/>
    <w:basedOn w:val="31"/>
    <w:qFormat/>
    <w:rsid w:val="00E7367B"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3">
    <w:name w:val="正文文本 (2)_"/>
    <w:basedOn w:val="a0"/>
    <w:qFormat/>
    <w:rsid w:val="00E7367B"/>
    <w:rPr>
      <w:rFonts w:ascii="MingLiU" w:eastAsia="MingLiU" w:hAnsi="MingLiU" w:cs="MingLiU"/>
      <w:u w:val="none"/>
    </w:rPr>
  </w:style>
  <w:style w:type="character" w:customStyle="1" w:styleId="4BookAntiqua">
    <w:name w:val="正文文本 (4) + Book Antiqua"/>
    <w:basedOn w:val="41"/>
    <w:qFormat/>
    <w:rsid w:val="00E7367B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4">
    <w:name w:val="正文文本 (2)"/>
    <w:basedOn w:val="23"/>
    <w:qFormat/>
    <w:rsid w:val="00E7367B"/>
    <w:rPr>
      <w:rFonts w:ascii="MingLiU" w:eastAsia="MingLiU" w:hAnsi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a9">
    <w:name w:val="列表段落 字符"/>
    <w:link w:val="a8"/>
    <w:uiPriority w:val="34"/>
    <w:qFormat/>
    <w:locked/>
    <w:rsid w:val="00E7367B"/>
    <w:rPr>
      <w:rFonts w:eastAsia="仿宋"/>
      <w:sz w:val="24"/>
    </w:rPr>
  </w:style>
  <w:style w:type="character" w:styleId="af7">
    <w:name w:val="Placeholder Text"/>
    <w:basedOn w:val="a0"/>
    <w:uiPriority w:val="99"/>
    <w:semiHidden/>
    <w:qFormat/>
    <w:rsid w:val="00E7367B"/>
    <w:rPr>
      <w:color w:val="808080"/>
    </w:rPr>
  </w:style>
  <w:style w:type="paragraph" w:customStyle="1" w:styleId="NormalNew">
    <w:name w:val="Normal New"/>
    <w:qFormat/>
    <w:rsid w:val="00E7367B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NewNewNewNew">
    <w:name w:val="Normal New New New New New New New"/>
    <w:rsid w:val="00E7367B"/>
    <w:pPr>
      <w:widowControl w:val="0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  <w:lang w:val="zh-TW" w:eastAsia="zh-TW"/>
    </w:rPr>
  </w:style>
  <w:style w:type="paragraph" w:customStyle="1" w:styleId="12">
    <w:name w:val="正文1"/>
    <w:qFormat/>
    <w:rsid w:val="00E7367B"/>
    <w:pPr>
      <w:jc w:val="both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  <w:lang w:val="zh-TW" w:eastAsia="zh-TW"/>
    </w:rPr>
  </w:style>
  <w:style w:type="paragraph" w:customStyle="1" w:styleId="NormalNewNewNewNewNewNew">
    <w:name w:val="Normal New New New New New New"/>
    <w:qFormat/>
    <w:rsid w:val="00E7367B"/>
    <w:pPr>
      <w:widowControl w:val="0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  <w:lang w:val="zh-TW" w:eastAsia="zh-TW"/>
    </w:rPr>
  </w:style>
  <w:style w:type="paragraph" w:customStyle="1" w:styleId="TOC10">
    <w:name w:val="TOC 标题1"/>
    <w:basedOn w:val="1"/>
    <w:next w:val="a"/>
    <w:uiPriority w:val="39"/>
    <w:unhideWhenUsed/>
    <w:qFormat/>
    <w:rsid w:val="00E7367B"/>
    <w:pPr>
      <w:keepNext/>
      <w:keepLines/>
      <w:widowControl/>
      <w:autoSpaceDE/>
      <w:autoSpaceDN/>
      <w:spacing w:before="240" w:line="259" w:lineRule="auto"/>
      <w:ind w:leftChars="0" w:left="0" w:rightChars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character" w:customStyle="1" w:styleId="13">
    <w:name w:val="未处理的提及1"/>
    <w:basedOn w:val="a0"/>
    <w:uiPriority w:val="99"/>
    <w:semiHidden/>
    <w:unhideWhenUsed/>
    <w:qFormat/>
    <w:rsid w:val="00E7367B"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rsid w:val="00E7367B"/>
    <w:pPr>
      <w:spacing w:line="415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18D8-8192-47C3-A1EB-97780DAC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</Pages>
  <Words>4944</Words>
  <Characters>28187</Characters>
  <Application>Microsoft Office Word</Application>
  <DocSecurity>0</DocSecurity>
  <Lines>234</Lines>
  <Paragraphs>66</Paragraphs>
  <ScaleCrop>false</ScaleCrop>
  <Company/>
  <LinksUpToDate>false</LinksUpToDate>
  <CharactersWithSpaces>33065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BIMer i</dc:creator>
  <cp:keywords/>
  <dc:description/>
  <cp:lastModifiedBy>鹏</cp:lastModifiedBy>
  <cp:revision>3549</cp:revision>
  <dcterms:created xsi:type="dcterms:W3CDTF">2022-04-11T14:02:00Z</dcterms:created>
  <dcterms:modified xsi:type="dcterms:W3CDTF">2022-06-26T13:42:00Z</dcterms:modified>
</cp:coreProperties>
</file>