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146F" w14:textId="77777777" w:rsidR="00063403" w:rsidRDefault="00000000">
      <w:pPr>
        <w:snapToGrid w:val="0"/>
        <w:spacing w:line="560" w:lineRule="atLeast"/>
        <w:jc w:val="center"/>
        <w:rPr>
          <w:rFonts w:ascii="方正小标宋_GBK" w:eastAsia="方正小标宋_GBK" w:hAnsi="方正小标宋简体"/>
          <w:sz w:val="44"/>
          <w:szCs w:val="44"/>
        </w:rPr>
      </w:pPr>
      <w:r>
        <w:rPr>
          <w:rFonts w:ascii="方正小标宋_GBK" w:eastAsia="方正小标宋_GBK" w:hAnsi="方正小标宋简体" w:hint="eastAsia"/>
          <w:sz w:val="44"/>
          <w:szCs w:val="44"/>
        </w:rPr>
        <w:t>关于云南省第二届建筑信息模型（BIM）</w:t>
      </w:r>
    </w:p>
    <w:p w14:paraId="0B4FA50B" w14:textId="77777777" w:rsidR="00063403" w:rsidRDefault="00000000">
      <w:pPr>
        <w:snapToGrid w:val="0"/>
        <w:spacing w:line="560" w:lineRule="atLeast"/>
        <w:jc w:val="center"/>
        <w:rPr>
          <w:rFonts w:ascii="方正小标宋_GBK" w:eastAsia="方正小标宋_GBK" w:hAnsi="方正小标宋简体"/>
          <w:sz w:val="44"/>
          <w:szCs w:val="44"/>
        </w:rPr>
      </w:pPr>
      <w:r>
        <w:rPr>
          <w:rFonts w:ascii="方正小标宋_GBK" w:eastAsia="方正小标宋_GBK" w:hAnsi="方正小标宋简体" w:hint="eastAsia"/>
          <w:sz w:val="44"/>
          <w:szCs w:val="44"/>
        </w:rPr>
        <w:t>应用大赛专家委员会评分标准公告</w:t>
      </w:r>
    </w:p>
    <w:p w14:paraId="097B4BC0" w14:textId="77777777" w:rsidR="00063403" w:rsidRDefault="00063403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Arial Unicode MS" w:cs="Arial Unicode MS"/>
          <w:sz w:val="32"/>
          <w:szCs w:val="32"/>
        </w:rPr>
      </w:pPr>
    </w:p>
    <w:p w14:paraId="5A15B36E" w14:textId="6BEFF27D" w:rsidR="00063403" w:rsidRDefault="00000000">
      <w:pPr>
        <w:snapToGrid w:val="0"/>
        <w:spacing w:line="560" w:lineRule="atLeast"/>
        <w:jc w:val="lef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各参赛单位和参赛院校：</w:t>
      </w:r>
    </w:p>
    <w:p w14:paraId="0D916306" w14:textId="475DB381" w:rsidR="00063403" w:rsidRDefault="00000000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本次大赛报名阶段已结束，根据大赛流程，现进入提交作品阶段。为了更好的体现本次大赛“公平、公正、公开”的总原则，经</w:t>
      </w:r>
      <w:r>
        <w:rPr>
          <w:rFonts w:ascii="仿宋" w:eastAsia="仿宋" w:hAnsi="仿宋" w:hint="eastAsia"/>
          <w:sz w:val="32"/>
          <w:szCs w:val="32"/>
        </w:rPr>
        <w:t>大赛组委会及评审专家讨论</w:t>
      </w:r>
      <w:r w:rsidR="00515150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制</w:t>
      </w:r>
      <w:proofErr w:type="gramStart"/>
      <w:r>
        <w:rPr>
          <w:rFonts w:ascii="仿宋" w:eastAsia="仿宋" w:hAnsi="仿宋" w:hint="eastAsia"/>
          <w:sz w:val="32"/>
          <w:szCs w:val="32"/>
        </w:rPr>
        <w:t>定本次</w:t>
      </w:r>
      <w:proofErr w:type="gramEnd"/>
      <w:r>
        <w:rPr>
          <w:rFonts w:ascii="仿宋_GB2312" w:eastAsia="仿宋_GB2312" w:hAnsi="Arial Unicode MS" w:cs="Arial Unicode MS" w:hint="eastAsia"/>
          <w:sz w:val="32"/>
          <w:szCs w:val="32"/>
        </w:rPr>
        <w:t>大赛专家委员会评分标准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_GB2312" w:eastAsia="仿宋_GB2312" w:hAnsi="Arial Unicode MS" w:cs="Arial Unicode MS" w:hint="eastAsia"/>
          <w:sz w:val="32"/>
          <w:szCs w:val="32"/>
        </w:rPr>
        <w:t>现予以公示。</w:t>
      </w:r>
    </w:p>
    <w:p w14:paraId="1D908B6A" w14:textId="637B0569" w:rsidR="00063403" w:rsidRDefault="00000000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本次发布的标准分为两类：《云南省第二届建筑信息模型应用大赛专家委员会评分标准（非院校类）》和《云南省第二届建筑信息模型应用大赛专家委员会评分标准（院校类）》，</w:t>
      </w:r>
      <w:r w:rsidR="00515150">
        <w:rPr>
          <w:rFonts w:ascii="仿宋_GB2312" w:eastAsia="仿宋_GB2312" w:hAnsi="Arial Unicode MS" w:cs="Arial Unicode MS" w:hint="eastAsia"/>
          <w:sz w:val="32"/>
          <w:szCs w:val="32"/>
        </w:rPr>
        <w:t>请各单位按照上述标准准备后续参赛事宜。</w:t>
      </w:r>
    </w:p>
    <w:p w14:paraId="4D4117C1" w14:textId="77777777" w:rsidR="00063403" w:rsidRPr="00F16CD3" w:rsidRDefault="00063403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Arial Unicode MS" w:cs="Arial Unicode MS"/>
          <w:sz w:val="32"/>
          <w:szCs w:val="32"/>
        </w:rPr>
      </w:pPr>
    </w:p>
    <w:p w14:paraId="5539346F" w14:textId="77777777" w:rsidR="00063403" w:rsidRDefault="00000000">
      <w:pPr>
        <w:snapToGrid w:val="0"/>
        <w:spacing w:line="560" w:lineRule="atLeast"/>
        <w:ind w:firstLineChars="200" w:firstLine="640"/>
        <w:jc w:val="righ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云南省第二届建筑信息模型应用大赛组委会</w:t>
      </w:r>
    </w:p>
    <w:p w14:paraId="0E9D60B1" w14:textId="77777777" w:rsidR="00063403" w:rsidRDefault="00000000">
      <w:pPr>
        <w:snapToGrid w:val="0"/>
        <w:spacing w:line="560" w:lineRule="atLeast"/>
        <w:ind w:firstLineChars="200" w:firstLine="640"/>
        <w:jc w:val="right"/>
        <w:rPr>
          <w:rFonts w:ascii="仿宋_GB2312" w:eastAsia="仿宋_GB2312" w:hAnsi="Arial Unicode MS" w:cs="Arial Unicode MS"/>
          <w:sz w:val="32"/>
          <w:szCs w:val="32"/>
        </w:rPr>
      </w:pPr>
      <w:r>
        <w:rPr>
          <w:rFonts w:ascii="仿宋_GB2312" w:eastAsia="仿宋_GB2312" w:hAnsi="Arial Unicode MS" w:cs="Arial Unicode MS" w:hint="eastAsia"/>
          <w:sz w:val="32"/>
          <w:szCs w:val="32"/>
        </w:rPr>
        <w:t>2022年07月15日</w:t>
      </w:r>
    </w:p>
    <w:p w14:paraId="46931C06" w14:textId="77777777" w:rsidR="00063403" w:rsidRDefault="00063403">
      <w:pPr>
        <w:snapToGrid w:val="0"/>
        <w:spacing w:line="560" w:lineRule="atLeast"/>
        <w:ind w:firstLineChars="200" w:firstLine="640"/>
        <w:jc w:val="left"/>
        <w:rPr>
          <w:rFonts w:ascii="仿宋_GB2312" w:eastAsia="仿宋_GB2312" w:hAnsi="Arial Unicode MS" w:cs="Arial Unicode MS"/>
          <w:sz w:val="32"/>
          <w:szCs w:val="32"/>
        </w:rPr>
      </w:pPr>
    </w:p>
    <w:sectPr w:rsidR="000634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JkM2U3MTU1ZGIzYTJlYzk2MzZhYzU0Y2QxMGQwN2EifQ=="/>
  </w:docVars>
  <w:rsids>
    <w:rsidRoot w:val="13680ECE"/>
    <w:rsid w:val="00063403"/>
    <w:rsid w:val="00515150"/>
    <w:rsid w:val="00F16CD3"/>
    <w:rsid w:val="0D8D35C3"/>
    <w:rsid w:val="0FFE3317"/>
    <w:rsid w:val="13680ECE"/>
    <w:rsid w:val="225304F1"/>
    <w:rsid w:val="247F14AB"/>
    <w:rsid w:val="3AD45D07"/>
    <w:rsid w:val="43D821F8"/>
    <w:rsid w:val="63C74CC8"/>
    <w:rsid w:val="69D8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151DD7"/>
  <w15:docId w15:val="{B570F46F-B9F3-4C14-8094-C1D0FF10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100" w:after="90" w:line="360" w:lineRule="auto"/>
      <w:outlineLvl w:val="0"/>
    </w:pPr>
    <w:rPr>
      <w:rFonts w:eastAsia="仿宋_GB2312"/>
      <w:b/>
      <w:kern w:val="44"/>
      <w:sz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560" w:lineRule="atLeast"/>
      <w:outlineLvl w:val="1"/>
    </w:pPr>
    <w:rPr>
      <w:rFonts w:ascii="Arial" w:eastAsia="仿宋_GB2312" w:hAnsi="Arial"/>
      <w:sz w:val="30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spacing w:before="140" w:after="140" w:line="440" w:lineRule="atLeast"/>
      <w:outlineLvl w:val="2"/>
    </w:pPr>
    <w:rPr>
      <w:rFonts w:eastAsia="黑体"/>
      <w:b/>
      <w:sz w:val="24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adjustRightInd w:val="0"/>
      <w:spacing w:before="40" w:after="50" w:line="372" w:lineRule="auto"/>
      <w:ind w:firstLineChars="200" w:firstLine="720"/>
      <w:outlineLvl w:val="3"/>
    </w:pPr>
    <w:rPr>
      <w:rFonts w:ascii="Arial" w:eastAsia="宋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耗子</dc:creator>
  <cp:lastModifiedBy>陈果</cp:lastModifiedBy>
  <cp:revision>2</cp:revision>
  <dcterms:created xsi:type="dcterms:W3CDTF">2022-07-15T03:16:00Z</dcterms:created>
  <dcterms:modified xsi:type="dcterms:W3CDTF">2022-07-15T06:20:00Z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B479CA03D98142F58939DD1A80AEB905</vt:lpwstr>
  </property>
</Properties>
</file>